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28A5" w14:textId="77777777" w:rsidR="00E6449A" w:rsidRDefault="00F320B1" w:rsidP="00D503EF">
      <w:pPr>
        <w:tabs>
          <w:tab w:val="left" w:pos="2835"/>
        </w:tabs>
        <w:rPr>
          <w:rFonts w:ascii="Comic Sans MS" w:hAnsi="Comic Sans MS" w:cs="Arial"/>
          <w:b/>
          <w:bCs/>
          <w:sz w:val="20"/>
          <w:szCs w:val="20"/>
        </w:rPr>
      </w:pP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sidR="003F0323">
        <w:rPr>
          <w:rFonts w:ascii="Comic Sans MS" w:hAnsi="Comic Sans MS" w:cs="Arial"/>
          <w:b/>
          <w:bCs/>
          <w:sz w:val="20"/>
          <w:szCs w:val="20"/>
        </w:rPr>
        <w:t xml:space="preserve">             </w:t>
      </w:r>
      <w:r w:rsidR="00E6449A">
        <w:rPr>
          <w:rFonts w:ascii="Arial" w:hAnsi="Arial" w:cs="Arial"/>
          <w:b/>
          <w:noProof/>
        </w:rPr>
        <w:drawing>
          <wp:inline distT="0" distB="0" distL="0" distR="0" wp14:anchorId="53D5C3EC" wp14:editId="4ACA262D">
            <wp:extent cx="77470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679450"/>
                    </a:xfrm>
                    <a:prstGeom prst="rect">
                      <a:avLst/>
                    </a:prstGeom>
                    <a:noFill/>
                    <a:ln>
                      <a:noFill/>
                    </a:ln>
                  </pic:spPr>
                </pic:pic>
              </a:graphicData>
            </a:graphic>
          </wp:inline>
        </w:drawing>
      </w:r>
    </w:p>
    <w:p w14:paraId="52651A48" w14:textId="77777777" w:rsidR="00E6449A" w:rsidRPr="00F87BCB" w:rsidRDefault="003F0323" w:rsidP="00683CB9">
      <w:pPr>
        <w:ind w:left="5760" w:firstLine="72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 xml:space="preserve">Learning Disability </w:t>
      </w:r>
    </w:p>
    <w:p w14:paraId="0BAE1BEB" w14:textId="77777777" w:rsidR="00E6449A" w:rsidRDefault="003F0323" w:rsidP="00683CB9">
      <w:pPr>
        <w:ind w:left="648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Professional Senate</w:t>
      </w:r>
    </w:p>
    <w:p w14:paraId="3171BF18" w14:textId="77777777" w:rsidR="00E6449A" w:rsidRDefault="00E6449A" w:rsidP="00683CB9">
      <w:pPr>
        <w:jc w:val="center"/>
        <w:rPr>
          <w:rFonts w:ascii="Arial" w:hAnsi="Arial" w:cs="Arial"/>
          <w:b/>
          <w:sz w:val="22"/>
          <w:szCs w:val="22"/>
        </w:rPr>
      </w:pPr>
      <w:r w:rsidRPr="00DF0C39">
        <w:rPr>
          <w:rFonts w:ascii="Arial" w:hAnsi="Arial" w:cs="Arial"/>
          <w:b/>
          <w:sz w:val="22"/>
          <w:szCs w:val="22"/>
        </w:rPr>
        <w:t>Learning Disability Professional Senate</w:t>
      </w:r>
    </w:p>
    <w:p w14:paraId="73BCC273" w14:textId="77777777" w:rsidR="000E2830" w:rsidRPr="00DF0C39" w:rsidRDefault="000E2830" w:rsidP="000E2830">
      <w:pPr>
        <w:ind w:left="360"/>
        <w:jc w:val="center"/>
        <w:rPr>
          <w:rStyle w:val="baddress"/>
          <w:rFonts w:ascii="Arial" w:hAnsi="Arial" w:cs="Arial"/>
          <w:b/>
          <w:sz w:val="22"/>
          <w:szCs w:val="22"/>
          <w:lang w:val="en"/>
        </w:rPr>
      </w:pPr>
      <w:r>
        <w:rPr>
          <w:rFonts w:ascii="Arial" w:hAnsi="Arial" w:cs="Arial"/>
          <w:b/>
          <w:sz w:val="22"/>
          <w:szCs w:val="22"/>
        </w:rPr>
        <w:t>Via MS Teams</w:t>
      </w:r>
    </w:p>
    <w:p w14:paraId="2B7CA19A" w14:textId="77777777" w:rsidR="000E2830" w:rsidRPr="00DF0C39" w:rsidRDefault="000E2830" w:rsidP="00683CB9">
      <w:pPr>
        <w:jc w:val="center"/>
        <w:rPr>
          <w:rFonts w:ascii="Arial" w:hAnsi="Arial" w:cs="Arial"/>
          <w:b/>
          <w:sz w:val="22"/>
          <w:szCs w:val="22"/>
        </w:rPr>
      </w:pPr>
    </w:p>
    <w:p w14:paraId="6750531B" w14:textId="77777777" w:rsidR="00E6449A" w:rsidRPr="00DF0C39" w:rsidRDefault="00E6449A" w:rsidP="00683CB9">
      <w:pPr>
        <w:jc w:val="center"/>
        <w:rPr>
          <w:rFonts w:ascii="Arial" w:hAnsi="Arial" w:cs="Arial"/>
          <w:b/>
          <w:sz w:val="22"/>
          <w:szCs w:val="22"/>
        </w:rPr>
      </w:pPr>
    </w:p>
    <w:p w14:paraId="0F911B90" w14:textId="77777777" w:rsidR="00E6449A" w:rsidRPr="00DF0C39" w:rsidRDefault="0046251E" w:rsidP="00683CB9">
      <w:pPr>
        <w:jc w:val="center"/>
        <w:rPr>
          <w:rFonts w:ascii="Arial" w:hAnsi="Arial" w:cs="Arial"/>
          <w:b/>
          <w:sz w:val="22"/>
          <w:szCs w:val="22"/>
        </w:rPr>
      </w:pPr>
      <w:r w:rsidRPr="00DF0C39">
        <w:rPr>
          <w:rFonts w:ascii="Arial" w:hAnsi="Arial" w:cs="Arial"/>
          <w:b/>
          <w:sz w:val="22"/>
          <w:szCs w:val="22"/>
        </w:rPr>
        <w:t xml:space="preserve">Minutes of the </w:t>
      </w:r>
      <w:r w:rsidR="00E6449A" w:rsidRPr="00DF0C39">
        <w:rPr>
          <w:rFonts w:ascii="Arial" w:hAnsi="Arial" w:cs="Arial"/>
          <w:b/>
          <w:sz w:val="22"/>
          <w:szCs w:val="22"/>
        </w:rPr>
        <w:t xml:space="preserve">Meeting held on </w:t>
      </w:r>
      <w:r w:rsidR="003D0A8B" w:rsidRPr="00DF0C39">
        <w:rPr>
          <w:rFonts w:ascii="Arial" w:hAnsi="Arial" w:cs="Arial"/>
          <w:b/>
          <w:sz w:val="22"/>
          <w:szCs w:val="22"/>
        </w:rPr>
        <w:t>Monday</w:t>
      </w:r>
      <w:r w:rsidR="0007160F" w:rsidRPr="00DF0C39">
        <w:rPr>
          <w:rFonts w:ascii="Arial" w:hAnsi="Arial" w:cs="Arial"/>
          <w:b/>
          <w:sz w:val="22"/>
          <w:szCs w:val="22"/>
        </w:rPr>
        <w:t xml:space="preserve"> </w:t>
      </w:r>
      <w:r w:rsidR="00440E3C">
        <w:rPr>
          <w:rFonts w:ascii="Arial" w:hAnsi="Arial" w:cs="Arial"/>
          <w:b/>
          <w:sz w:val="22"/>
          <w:szCs w:val="22"/>
        </w:rPr>
        <w:t>4</w:t>
      </w:r>
      <w:r w:rsidR="000E2830" w:rsidRPr="000E2830">
        <w:rPr>
          <w:rFonts w:ascii="Arial" w:hAnsi="Arial" w:cs="Arial"/>
          <w:b/>
          <w:sz w:val="22"/>
          <w:szCs w:val="22"/>
          <w:vertAlign w:val="superscript"/>
        </w:rPr>
        <w:t>th</w:t>
      </w:r>
      <w:r w:rsidR="000E2830">
        <w:rPr>
          <w:rFonts w:ascii="Arial" w:hAnsi="Arial" w:cs="Arial"/>
          <w:b/>
          <w:sz w:val="22"/>
          <w:szCs w:val="22"/>
        </w:rPr>
        <w:t xml:space="preserve"> </w:t>
      </w:r>
      <w:r w:rsidR="00440E3C">
        <w:rPr>
          <w:rFonts w:ascii="Arial" w:hAnsi="Arial" w:cs="Arial"/>
          <w:b/>
          <w:sz w:val="22"/>
          <w:szCs w:val="22"/>
        </w:rPr>
        <w:t>September</w:t>
      </w:r>
      <w:r w:rsidR="00F534B3">
        <w:rPr>
          <w:rFonts w:ascii="Arial" w:hAnsi="Arial" w:cs="Arial"/>
          <w:b/>
          <w:sz w:val="22"/>
          <w:szCs w:val="22"/>
        </w:rPr>
        <w:t xml:space="preserve"> 202</w:t>
      </w:r>
      <w:r w:rsidR="00E834BF">
        <w:rPr>
          <w:rFonts w:ascii="Arial" w:hAnsi="Arial" w:cs="Arial"/>
          <w:b/>
          <w:sz w:val="22"/>
          <w:szCs w:val="22"/>
        </w:rPr>
        <w:t>3</w:t>
      </w:r>
    </w:p>
    <w:p w14:paraId="4CDB143D" w14:textId="77777777" w:rsidR="002F7DE0" w:rsidRPr="00DF0C39" w:rsidRDefault="002F7DE0" w:rsidP="00E20A6B">
      <w:pPr>
        <w:ind w:left="360"/>
        <w:jc w:val="center"/>
        <w:rPr>
          <w:rFonts w:ascii="Arial" w:hAnsi="Arial" w:cs="Arial"/>
          <w:b/>
          <w:sz w:val="22"/>
          <w:szCs w:val="22"/>
        </w:rPr>
      </w:pPr>
    </w:p>
    <w:p w14:paraId="0BA45975"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Attendees</w:t>
      </w:r>
    </w:p>
    <w:p w14:paraId="3B088332" w14:textId="77777777" w:rsidR="0046251E" w:rsidRPr="00DF0C39" w:rsidRDefault="0046251E" w:rsidP="0046251E">
      <w:pPr>
        <w:rPr>
          <w:rFonts w:ascii="Arial" w:hAnsi="Arial" w:cs="Arial"/>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65"/>
      </w:tblGrid>
      <w:tr w:rsidR="0046251E" w:rsidRPr="00DF0C39" w14:paraId="12A38332" w14:textId="77777777" w:rsidTr="00106448">
        <w:trPr>
          <w:trHeight w:val="259"/>
        </w:trPr>
        <w:tc>
          <w:tcPr>
            <w:tcW w:w="3261" w:type="dxa"/>
          </w:tcPr>
          <w:p w14:paraId="509DD6A7" w14:textId="77777777" w:rsidR="0046251E" w:rsidRPr="006A183C" w:rsidRDefault="0046251E" w:rsidP="00516853">
            <w:pPr>
              <w:rPr>
                <w:rFonts w:ascii="Arial" w:eastAsia="Calibri" w:hAnsi="Arial" w:cs="Arial"/>
                <w:b/>
                <w:sz w:val="22"/>
                <w:szCs w:val="22"/>
              </w:rPr>
            </w:pPr>
            <w:r w:rsidRPr="006A183C">
              <w:rPr>
                <w:rFonts w:ascii="Arial" w:eastAsia="Calibri" w:hAnsi="Arial" w:cs="Arial"/>
                <w:b/>
                <w:sz w:val="22"/>
                <w:szCs w:val="22"/>
              </w:rPr>
              <w:t>Name</w:t>
            </w:r>
          </w:p>
        </w:tc>
        <w:tc>
          <w:tcPr>
            <w:tcW w:w="6265" w:type="dxa"/>
          </w:tcPr>
          <w:p w14:paraId="52409511"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Profession</w:t>
            </w:r>
          </w:p>
        </w:tc>
      </w:tr>
      <w:tr w:rsidR="001D21B2" w:rsidRPr="001D21B2" w14:paraId="44F20456" w14:textId="77777777" w:rsidTr="00106448">
        <w:trPr>
          <w:trHeight w:val="259"/>
        </w:trPr>
        <w:tc>
          <w:tcPr>
            <w:tcW w:w="3261" w:type="dxa"/>
          </w:tcPr>
          <w:p w14:paraId="25ECDCB9" w14:textId="77777777" w:rsidR="0081756B" w:rsidRPr="006A183C" w:rsidRDefault="00D503EF" w:rsidP="0081756B">
            <w:pPr>
              <w:spacing w:line="360" w:lineRule="auto"/>
              <w:rPr>
                <w:rFonts w:ascii="Arial" w:eastAsia="Calibri" w:hAnsi="Arial" w:cs="Arial"/>
                <w:sz w:val="22"/>
                <w:szCs w:val="22"/>
              </w:rPr>
            </w:pPr>
            <w:r>
              <w:rPr>
                <w:rFonts w:ascii="Arial" w:eastAsia="Calibri" w:hAnsi="Arial" w:cs="Arial"/>
                <w:sz w:val="22"/>
                <w:szCs w:val="22"/>
              </w:rPr>
              <w:t>Karen Dodd</w:t>
            </w:r>
          </w:p>
        </w:tc>
        <w:tc>
          <w:tcPr>
            <w:tcW w:w="6265" w:type="dxa"/>
          </w:tcPr>
          <w:p w14:paraId="0ADC6A98" w14:textId="77777777" w:rsidR="0081756B" w:rsidRPr="001D21B2" w:rsidRDefault="00D503EF" w:rsidP="0081756B">
            <w:pPr>
              <w:spacing w:line="360" w:lineRule="auto"/>
              <w:rPr>
                <w:rFonts w:ascii="Arial" w:eastAsia="Calibri" w:hAnsi="Arial" w:cs="Arial"/>
                <w:sz w:val="22"/>
                <w:szCs w:val="22"/>
              </w:rPr>
            </w:pPr>
            <w:r>
              <w:rPr>
                <w:rFonts w:ascii="Arial" w:eastAsia="Calibri" w:hAnsi="Arial" w:cs="Arial"/>
                <w:sz w:val="22"/>
                <w:szCs w:val="22"/>
              </w:rPr>
              <w:t>BPS</w:t>
            </w:r>
            <w:r w:rsidR="0081756B" w:rsidRPr="001D21B2">
              <w:rPr>
                <w:rFonts w:ascii="Arial" w:eastAsia="Calibri" w:hAnsi="Arial" w:cs="Arial"/>
                <w:sz w:val="22"/>
                <w:szCs w:val="22"/>
              </w:rPr>
              <w:t xml:space="preserve"> and Co-Chair</w:t>
            </w:r>
          </w:p>
        </w:tc>
      </w:tr>
      <w:tr w:rsidR="001D21B2" w:rsidRPr="001D21B2" w14:paraId="2B702FC3" w14:textId="77777777" w:rsidTr="00106448">
        <w:trPr>
          <w:trHeight w:val="259"/>
        </w:trPr>
        <w:tc>
          <w:tcPr>
            <w:tcW w:w="3261" w:type="dxa"/>
          </w:tcPr>
          <w:p w14:paraId="139D3D26" w14:textId="77777777" w:rsidR="0081756B" w:rsidRPr="006A183C" w:rsidRDefault="00D503EF" w:rsidP="0081756B">
            <w:pPr>
              <w:spacing w:line="360" w:lineRule="auto"/>
              <w:rPr>
                <w:rFonts w:ascii="Arial"/>
                <w:spacing w:val="-1"/>
                <w:sz w:val="22"/>
                <w:szCs w:val="22"/>
              </w:rPr>
            </w:pPr>
            <w:r>
              <w:rPr>
                <w:rFonts w:ascii="Arial"/>
                <w:spacing w:val="-1"/>
                <w:sz w:val="22"/>
                <w:szCs w:val="22"/>
              </w:rPr>
              <w:t>Ashok Roy</w:t>
            </w:r>
          </w:p>
        </w:tc>
        <w:tc>
          <w:tcPr>
            <w:tcW w:w="6265" w:type="dxa"/>
          </w:tcPr>
          <w:p w14:paraId="123F8F7B" w14:textId="77777777" w:rsidR="0081756B" w:rsidRPr="001D21B2" w:rsidRDefault="00D503EF" w:rsidP="0081756B">
            <w:pPr>
              <w:spacing w:line="360" w:lineRule="auto"/>
              <w:rPr>
                <w:rFonts w:ascii="Arial"/>
                <w:spacing w:val="-1"/>
                <w:sz w:val="22"/>
                <w:szCs w:val="22"/>
              </w:rPr>
            </w:pPr>
            <w:r>
              <w:rPr>
                <w:rFonts w:ascii="Arial" w:eastAsia="Calibri" w:hAnsi="Arial" w:cs="Arial"/>
                <w:sz w:val="22"/>
                <w:szCs w:val="22"/>
              </w:rPr>
              <w:t>RCPsych</w:t>
            </w:r>
            <w:r w:rsidR="0081756B" w:rsidRPr="001D21B2">
              <w:rPr>
                <w:rFonts w:ascii="Arial" w:eastAsia="Calibri" w:hAnsi="Arial" w:cs="Arial"/>
                <w:sz w:val="22"/>
                <w:szCs w:val="22"/>
              </w:rPr>
              <w:t xml:space="preserve"> &amp; Co-Chair</w:t>
            </w:r>
          </w:p>
        </w:tc>
      </w:tr>
      <w:tr w:rsidR="00460961" w:rsidRPr="001D21B2" w14:paraId="2F83E562" w14:textId="77777777" w:rsidTr="00106448">
        <w:trPr>
          <w:trHeight w:val="259"/>
        </w:trPr>
        <w:tc>
          <w:tcPr>
            <w:tcW w:w="3261" w:type="dxa"/>
          </w:tcPr>
          <w:p w14:paraId="09E509A9" w14:textId="77777777" w:rsidR="00460961" w:rsidRPr="006A183C" w:rsidRDefault="00460961" w:rsidP="0081756B">
            <w:pPr>
              <w:spacing w:line="360" w:lineRule="auto"/>
              <w:rPr>
                <w:rFonts w:ascii="Arial"/>
                <w:spacing w:val="-1"/>
                <w:sz w:val="22"/>
                <w:szCs w:val="22"/>
              </w:rPr>
            </w:pPr>
            <w:r w:rsidRPr="006A183C">
              <w:rPr>
                <w:rFonts w:ascii="Arial"/>
                <w:spacing w:val="-1"/>
                <w:sz w:val="22"/>
                <w:szCs w:val="22"/>
              </w:rPr>
              <w:t>Deepak Agni</w:t>
            </w:r>
            <w:r w:rsidR="00715965" w:rsidRPr="006A183C">
              <w:rPr>
                <w:rFonts w:ascii="Arial"/>
                <w:spacing w:val="-1"/>
                <w:sz w:val="22"/>
                <w:szCs w:val="22"/>
              </w:rPr>
              <w:t>h</w:t>
            </w:r>
            <w:r w:rsidRPr="006A183C">
              <w:rPr>
                <w:rFonts w:ascii="Arial"/>
                <w:spacing w:val="-1"/>
                <w:sz w:val="22"/>
                <w:szCs w:val="22"/>
              </w:rPr>
              <w:t>otri</w:t>
            </w:r>
          </w:p>
        </w:tc>
        <w:tc>
          <w:tcPr>
            <w:tcW w:w="6265" w:type="dxa"/>
          </w:tcPr>
          <w:p w14:paraId="32B04640" w14:textId="77777777" w:rsidR="00460961" w:rsidRPr="001D21B2" w:rsidRDefault="00460961" w:rsidP="0081756B">
            <w:pPr>
              <w:spacing w:line="360" w:lineRule="auto"/>
              <w:rPr>
                <w:rFonts w:ascii="Arial"/>
                <w:spacing w:val="-1"/>
                <w:sz w:val="22"/>
                <w:szCs w:val="22"/>
              </w:rPr>
            </w:pPr>
            <w:r>
              <w:rPr>
                <w:rFonts w:ascii="Arial"/>
                <w:spacing w:val="-1"/>
                <w:sz w:val="22"/>
                <w:szCs w:val="22"/>
              </w:rPr>
              <w:t>NHSE NW</w:t>
            </w:r>
            <w:r w:rsidR="00CA593B">
              <w:rPr>
                <w:rFonts w:ascii="Arial"/>
                <w:spacing w:val="-1"/>
                <w:sz w:val="22"/>
                <w:szCs w:val="22"/>
              </w:rPr>
              <w:t xml:space="preserve"> &amp; </w:t>
            </w:r>
            <w:r w:rsidR="00C40CB0">
              <w:rPr>
                <w:rFonts w:ascii="Arial"/>
                <w:spacing w:val="-1"/>
                <w:sz w:val="22"/>
                <w:szCs w:val="22"/>
              </w:rPr>
              <w:t>Chartered Society of Physiotherapists</w:t>
            </w:r>
          </w:p>
        </w:tc>
      </w:tr>
      <w:tr w:rsidR="001D21B2" w:rsidRPr="001D21B2" w14:paraId="5309E028" w14:textId="77777777" w:rsidTr="00106448">
        <w:trPr>
          <w:trHeight w:val="259"/>
        </w:trPr>
        <w:tc>
          <w:tcPr>
            <w:tcW w:w="3261" w:type="dxa"/>
          </w:tcPr>
          <w:p w14:paraId="7203BC29" w14:textId="77777777" w:rsidR="0081756B" w:rsidRPr="006A183C" w:rsidRDefault="0081756B" w:rsidP="0081756B">
            <w:pPr>
              <w:spacing w:line="360" w:lineRule="auto"/>
              <w:rPr>
                <w:rFonts w:ascii="Arial"/>
                <w:spacing w:val="-1"/>
                <w:sz w:val="22"/>
                <w:szCs w:val="22"/>
              </w:rPr>
            </w:pPr>
            <w:r w:rsidRPr="006A183C">
              <w:rPr>
                <w:rFonts w:ascii="Arial"/>
                <w:spacing w:val="-1"/>
                <w:sz w:val="22"/>
                <w:szCs w:val="22"/>
              </w:rPr>
              <w:t>Viki Baker</w:t>
            </w:r>
          </w:p>
        </w:tc>
        <w:tc>
          <w:tcPr>
            <w:tcW w:w="6265" w:type="dxa"/>
          </w:tcPr>
          <w:p w14:paraId="14566FC0" w14:textId="77777777" w:rsidR="0081756B" w:rsidRPr="001D21B2" w:rsidRDefault="0081756B" w:rsidP="0081756B">
            <w:pPr>
              <w:spacing w:line="360" w:lineRule="auto"/>
              <w:rPr>
                <w:rFonts w:ascii="Arial"/>
                <w:spacing w:val="-1"/>
                <w:sz w:val="22"/>
                <w:szCs w:val="22"/>
              </w:rPr>
            </w:pPr>
            <w:r w:rsidRPr="001D21B2">
              <w:rPr>
                <w:rFonts w:ascii="Arial"/>
                <w:spacing w:val="-1"/>
                <w:sz w:val="22"/>
                <w:szCs w:val="22"/>
              </w:rPr>
              <w:t xml:space="preserve">RCSLT </w:t>
            </w:r>
          </w:p>
        </w:tc>
      </w:tr>
      <w:tr w:rsidR="003D3B37" w:rsidRPr="001D21B2" w14:paraId="1604DEAC" w14:textId="77777777" w:rsidTr="00106448">
        <w:trPr>
          <w:trHeight w:val="259"/>
        </w:trPr>
        <w:tc>
          <w:tcPr>
            <w:tcW w:w="3261" w:type="dxa"/>
          </w:tcPr>
          <w:p w14:paraId="3CE93C58" w14:textId="77777777" w:rsidR="003D3B37" w:rsidRPr="006A183C" w:rsidRDefault="003D3B37" w:rsidP="0081756B">
            <w:pPr>
              <w:spacing w:line="360" w:lineRule="auto"/>
              <w:rPr>
                <w:rFonts w:ascii="Arial"/>
                <w:spacing w:val="-1"/>
                <w:sz w:val="22"/>
                <w:szCs w:val="22"/>
              </w:rPr>
            </w:pPr>
            <w:r>
              <w:rPr>
                <w:rFonts w:ascii="Arial"/>
                <w:spacing w:val="-1"/>
                <w:sz w:val="22"/>
                <w:szCs w:val="22"/>
              </w:rPr>
              <w:t>Jonathan Beebee</w:t>
            </w:r>
          </w:p>
        </w:tc>
        <w:tc>
          <w:tcPr>
            <w:tcW w:w="6265" w:type="dxa"/>
          </w:tcPr>
          <w:p w14:paraId="5ABCBF54" w14:textId="77777777" w:rsidR="003D3B37" w:rsidRPr="001D21B2" w:rsidRDefault="003D3B37" w:rsidP="0081756B">
            <w:pPr>
              <w:spacing w:line="360" w:lineRule="auto"/>
              <w:rPr>
                <w:rFonts w:ascii="Arial"/>
                <w:spacing w:val="-1"/>
                <w:sz w:val="22"/>
                <w:szCs w:val="22"/>
              </w:rPr>
            </w:pPr>
            <w:r>
              <w:rPr>
                <w:rFonts w:ascii="Arial"/>
                <w:spacing w:val="-1"/>
                <w:sz w:val="22"/>
                <w:szCs w:val="22"/>
              </w:rPr>
              <w:t>RCN</w:t>
            </w:r>
          </w:p>
        </w:tc>
      </w:tr>
      <w:tr w:rsidR="002E7A08" w:rsidRPr="001D21B2" w14:paraId="7368C2FE" w14:textId="77777777" w:rsidTr="00106448">
        <w:trPr>
          <w:trHeight w:val="259"/>
        </w:trPr>
        <w:tc>
          <w:tcPr>
            <w:tcW w:w="3261" w:type="dxa"/>
          </w:tcPr>
          <w:p w14:paraId="53DF2834" w14:textId="77777777" w:rsidR="002E7A08" w:rsidRDefault="002E7A08" w:rsidP="002E7A08">
            <w:pPr>
              <w:spacing w:line="360" w:lineRule="auto"/>
              <w:rPr>
                <w:rFonts w:ascii="Arial"/>
                <w:spacing w:val="-1"/>
                <w:sz w:val="22"/>
                <w:szCs w:val="22"/>
              </w:rPr>
            </w:pPr>
            <w:r w:rsidRPr="006A183C">
              <w:rPr>
                <w:rFonts w:ascii="Arial" w:hAnsi="Arial" w:cs="Arial"/>
                <w:sz w:val="22"/>
                <w:szCs w:val="22"/>
              </w:rPr>
              <w:t>Sandy Bering</w:t>
            </w:r>
          </w:p>
        </w:tc>
        <w:tc>
          <w:tcPr>
            <w:tcW w:w="6265" w:type="dxa"/>
          </w:tcPr>
          <w:p w14:paraId="331623D0" w14:textId="77777777" w:rsidR="002E7A08" w:rsidRDefault="002E7A08" w:rsidP="002E7A08">
            <w:pPr>
              <w:spacing w:line="360" w:lineRule="auto"/>
              <w:rPr>
                <w:rFonts w:ascii="Arial"/>
                <w:spacing w:val="-1"/>
                <w:sz w:val="22"/>
                <w:szCs w:val="22"/>
              </w:rPr>
            </w:pPr>
            <w:r w:rsidRPr="001D21B2">
              <w:rPr>
                <w:rFonts w:ascii="Arial" w:hAnsi="Arial" w:cs="Arial"/>
                <w:sz w:val="22"/>
                <w:szCs w:val="22"/>
              </w:rPr>
              <w:t>NHS Commissioners</w:t>
            </w:r>
          </w:p>
        </w:tc>
      </w:tr>
      <w:tr w:rsidR="003D3B37" w:rsidRPr="001D21B2" w14:paraId="298FB333" w14:textId="77777777" w:rsidTr="00106448">
        <w:trPr>
          <w:trHeight w:val="259"/>
        </w:trPr>
        <w:tc>
          <w:tcPr>
            <w:tcW w:w="3261" w:type="dxa"/>
          </w:tcPr>
          <w:p w14:paraId="150D81B6" w14:textId="77777777" w:rsidR="003D3B37" w:rsidRPr="006A183C" w:rsidRDefault="003D3B37" w:rsidP="002E7A08">
            <w:pPr>
              <w:spacing w:line="360" w:lineRule="auto"/>
              <w:rPr>
                <w:rFonts w:ascii="Arial" w:hAnsi="Arial" w:cs="Arial"/>
                <w:sz w:val="22"/>
                <w:szCs w:val="22"/>
              </w:rPr>
            </w:pPr>
            <w:proofErr w:type="spellStart"/>
            <w:r>
              <w:rPr>
                <w:rFonts w:ascii="Arial" w:hAnsi="Arial" w:cs="Arial"/>
                <w:sz w:val="22"/>
                <w:szCs w:val="22"/>
              </w:rPr>
              <w:t>Siobahn</w:t>
            </w:r>
            <w:proofErr w:type="spellEnd"/>
            <w:r>
              <w:rPr>
                <w:rFonts w:ascii="Arial" w:hAnsi="Arial" w:cs="Arial"/>
                <w:sz w:val="22"/>
                <w:szCs w:val="22"/>
              </w:rPr>
              <w:t xml:space="preserve"> Brennan</w:t>
            </w:r>
          </w:p>
        </w:tc>
        <w:tc>
          <w:tcPr>
            <w:tcW w:w="6265" w:type="dxa"/>
          </w:tcPr>
          <w:p w14:paraId="4235EB46" w14:textId="77777777" w:rsidR="003D3B37" w:rsidRPr="001D21B2" w:rsidRDefault="00751672" w:rsidP="002E7A08">
            <w:pPr>
              <w:spacing w:line="360" w:lineRule="auto"/>
              <w:rPr>
                <w:rFonts w:ascii="Arial" w:hAnsi="Arial" w:cs="Arial"/>
                <w:sz w:val="22"/>
                <w:szCs w:val="22"/>
              </w:rPr>
            </w:pPr>
            <w:r>
              <w:rPr>
                <w:rFonts w:ascii="Arial" w:hAnsi="Arial" w:cs="Arial"/>
                <w:sz w:val="22"/>
                <w:szCs w:val="22"/>
              </w:rPr>
              <w:t>BASW</w:t>
            </w:r>
          </w:p>
        </w:tc>
      </w:tr>
      <w:tr w:rsidR="00440E3C" w:rsidRPr="001D21B2" w14:paraId="5C07DAA2" w14:textId="77777777" w:rsidTr="009E111B">
        <w:trPr>
          <w:trHeight w:val="259"/>
        </w:trPr>
        <w:tc>
          <w:tcPr>
            <w:tcW w:w="3261" w:type="dxa"/>
            <w:shd w:val="clear" w:color="auto" w:fill="auto"/>
          </w:tcPr>
          <w:p w14:paraId="08DA6C0B" w14:textId="77777777" w:rsidR="00440E3C" w:rsidRPr="006A183C" w:rsidRDefault="00440E3C" w:rsidP="00440E3C">
            <w:pPr>
              <w:spacing w:line="360" w:lineRule="auto"/>
              <w:rPr>
                <w:rFonts w:ascii="Arial" w:hAnsi="Arial" w:cs="Arial"/>
                <w:sz w:val="22"/>
                <w:szCs w:val="22"/>
              </w:rPr>
            </w:pPr>
            <w:r w:rsidRPr="00024312">
              <w:rPr>
                <w:rFonts w:ascii="Arial"/>
                <w:spacing w:val="-1"/>
                <w:sz w:val="22"/>
                <w:szCs w:val="22"/>
              </w:rPr>
              <w:t>Briony Caffrey</w:t>
            </w:r>
          </w:p>
        </w:tc>
        <w:tc>
          <w:tcPr>
            <w:tcW w:w="6265" w:type="dxa"/>
            <w:shd w:val="clear" w:color="auto" w:fill="auto"/>
          </w:tcPr>
          <w:p w14:paraId="3E6FA488" w14:textId="77777777" w:rsidR="00440E3C" w:rsidRPr="001D21B2" w:rsidRDefault="00440E3C" w:rsidP="00440E3C">
            <w:pPr>
              <w:spacing w:line="360" w:lineRule="auto"/>
              <w:rPr>
                <w:rFonts w:ascii="Arial" w:hAnsi="Arial" w:cs="Arial"/>
                <w:sz w:val="22"/>
                <w:szCs w:val="22"/>
              </w:rPr>
            </w:pPr>
            <w:r w:rsidRPr="00024312">
              <w:rPr>
                <w:rFonts w:ascii="Arial"/>
                <w:spacing w:val="-1"/>
                <w:sz w:val="22"/>
                <w:szCs w:val="22"/>
              </w:rPr>
              <w:t>British Dietetic Association</w:t>
            </w:r>
          </w:p>
        </w:tc>
      </w:tr>
      <w:tr w:rsidR="00440E3C" w:rsidRPr="001D21B2" w14:paraId="767A1EA6" w14:textId="77777777" w:rsidTr="00106448">
        <w:trPr>
          <w:trHeight w:val="259"/>
        </w:trPr>
        <w:tc>
          <w:tcPr>
            <w:tcW w:w="3261" w:type="dxa"/>
          </w:tcPr>
          <w:p w14:paraId="345B61E7" w14:textId="77777777" w:rsidR="00440E3C" w:rsidRPr="006A183C" w:rsidRDefault="00440E3C" w:rsidP="00440E3C">
            <w:pPr>
              <w:spacing w:line="360" w:lineRule="auto"/>
              <w:rPr>
                <w:rFonts w:ascii="Arial"/>
                <w:spacing w:val="-1"/>
                <w:sz w:val="22"/>
                <w:szCs w:val="22"/>
              </w:rPr>
            </w:pPr>
            <w:r>
              <w:rPr>
                <w:rFonts w:ascii="Arial" w:hAnsi="Arial" w:cs="Arial"/>
                <w:sz w:val="22"/>
                <w:szCs w:val="22"/>
              </w:rPr>
              <w:t xml:space="preserve">Madeline Cooper  </w:t>
            </w:r>
          </w:p>
        </w:tc>
        <w:tc>
          <w:tcPr>
            <w:tcW w:w="6265" w:type="dxa"/>
          </w:tcPr>
          <w:p w14:paraId="30C7A7B9" w14:textId="77777777" w:rsidR="00440E3C" w:rsidRPr="001D21B2" w:rsidRDefault="00440E3C" w:rsidP="00440E3C">
            <w:pPr>
              <w:spacing w:line="360" w:lineRule="auto"/>
              <w:rPr>
                <w:rFonts w:ascii="Arial"/>
                <w:spacing w:val="-1"/>
                <w:sz w:val="22"/>
                <w:szCs w:val="22"/>
              </w:rPr>
            </w:pPr>
            <w:r>
              <w:rPr>
                <w:rFonts w:ascii="Arial" w:hAnsi="Arial" w:cs="Arial"/>
                <w:sz w:val="22"/>
                <w:szCs w:val="22"/>
              </w:rPr>
              <w:t>NDTI</w:t>
            </w:r>
          </w:p>
        </w:tc>
      </w:tr>
      <w:tr w:rsidR="00440E3C" w:rsidRPr="001D21B2" w14:paraId="75096CBE" w14:textId="77777777" w:rsidTr="00106448">
        <w:trPr>
          <w:trHeight w:val="259"/>
        </w:trPr>
        <w:tc>
          <w:tcPr>
            <w:tcW w:w="3261" w:type="dxa"/>
          </w:tcPr>
          <w:p w14:paraId="45F6BA38" w14:textId="77777777" w:rsidR="00440E3C" w:rsidRPr="006A183C" w:rsidRDefault="00440E3C" w:rsidP="00440E3C">
            <w:pPr>
              <w:spacing w:line="360" w:lineRule="auto"/>
              <w:rPr>
                <w:rFonts w:ascii="Arial"/>
                <w:spacing w:val="-1"/>
                <w:sz w:val="22"/>
                <w:szCs w:val="22"/>
              </w:rPr>
            </w:pPr>
            <w:r>
              <w:rPr>
                <w:rFonts w:ascii="Arial" w:hAnsi="Arial" w:cs="Arial"/>
                <w:sz w:val="22"/>
                <w:szCs w:val="22"/>
              </w:rPr>
              <w:t>Tom Crossland</w:t>
            </w:r>
          </w:p>
        </w:tc>
        <w:tc>
          <w:tcPr>
            <w:tcW w:w="6265" w:type="dxa"/>
          </w:tcPr>
          <w:p w14:paraId="2552D02F" w14:textId="77777777" w:rsidR="00440E3C" w:rsidRDefault="00440E3C" w:rsidP="00440E3C">
            <w:pPr>
              <w:spacing w:line="360" w:lineRule="auto"/>
              <w:rPr>
                <w:rFonts w:ascii="Arial"/>
                <w:spacing w:val="-1"/>
                <w:sz w:val="22"/>
                <w:szCs w:val="22"/>
              </w:rPr>
            </w:pPr>
            <w:r>
              <w:rPr>
                <w:rFonts w:ascii="Arial" w:hAnsi="Arial" w:cs="Arial"/>
                <w:sz w:val="22"/>
                <w:szCs w:val="22"/>
              </w:rPr>
              <w:t>BPS</w:t>
            </w:r>
          </w:p>
        </w:tc>
      </w:tr>
      <w:tr w:rsidR="003D3B37" w:rsidRPr="001D21B2" w14:paraId="70160DF0" w14:textId="77777777" w:rsidTr="00106448">
        <w:trPr>
          <w:trHeight w:val="259"/>
        </w:trPr>
        <w:tc>
          <w:tcPr>
            <w:tcW w:w="3261" w:type="dxa"/>
          </w:tcPr>
          <w:p w14:paraId="059DB4C8" w14:textId="77777777" w:rsidR="003D3B37" w:rsidRDefault="003D3B37" w:rsidP="00440E3C">
            <w:pPr>
              <w:spacing w:line="360" w:lineRule="auto"/>
              <w:rPr>
                <w:rFonts w:ascii="Arial" w:hAnsi="Arial" w:cs="Arial"/>
                <w:sz w:val="22"/>
                <w:szCs w:val="22"/>
              </w:rPr>
            </w:pPr>
            <w:r>
              <w:rPr>
                <w:rFonts w:ascii="Arial" w:hAnsi="Arial" w:cs="Arial"/>
                <w:sz w:val="22"/>
                <w:szCs w:val="22"/>
              </w:rPr>
              <w:t>Ken Courtenay</w:t>
            </w:r>
          </w:p>
        </w:tc>
        <w:tc>
          <w:tcPr>
            <w:tcW w:w="6265" w:type="dxa"/>
          </w:tcPr>
          <w:p w14:paraId="0E2D0499" w14:textId="77777777" w:rsidR="003D3B37" w:rsidRDefault="003D3B37" w:rsidP="00440E3C">
            <w:pPr>
              <w:spacing w:line="360" w:lineRule="auto"/>
              <w:rPr>
                <w:rFonts w:ascii="Arial" w:hAnsi="Arial" w:cs="Arial"/>
                <w:sz w:val="22"/>
                <w:szCs w:val="22"/>
              </w:rPr>
            </w:pPr>
            <w:r>
              <w:rPr>
                <w:rFonts w:ascii="Arial" w:hAnsi="Arial" w:cs="Arial"/>
                <w:sz w:val="22"/>
                <w:szCs w:val="22"/>
              </w:rPr>
              <w:t>RCPsych</w:t>
            </w:r>
          </w:p>
        </w:tc>
      </w:tr>
      <w:tr w:rsidR="00440E3C" w:rsidRPr="001D21B2" w14:paraId="1D1D7981" w14:textId="77777777" w:rsidTr="00106448">
        <w:trPr>
          <w:trHeight w:val="259"/>
        </w:trPr>
        <w:tc>
          <w:tcPr>
            <w:tcW w:w="3261" w:type="dxa"/>
          </w:tcPr>
          <w:p w14:paraId="19219E69" w14:textId="77777777" w:rsidR="00440E3C" w:rsidRDefault="00440E3C" w:rsidP="00440E3C">
            <w:pPr>
              <w:spacing w:line="360" w:lineRule="auto"/>
              <w:rPr>
                <w:rFonts w:ascii="Arial" w:hAnsi="Arial" w:cs="Arial"/>
                <w:sz w:val="22"/>
                <w:szCs w:val="22"/>
              </w:rPr>
            </w:pPr>
            <w:r>
              <w:rPr>
                <w:rFonts w:ascii="Arial" w:hAnsi="Arial" w:cs="Arial"/>
                <w:sz w:val="22"/>
                <w:szCs w:val="22"/>
              </w:rPr>
              <w:t>Jason Crabtree</w:t>
            </w:r>
          </w:p>
        </w:tc>
        <w:tc>
          <w:tcPr>
            <w:tcW w:w="6265" w:type="dxa"/>
          </w:tcPr>
          <w:p w14:paraId="39C6DD1D" w14:textId="77777777" w:rsidR="00440E3C" w:rsidRDefault="00440E3C" w:rsidP="00440E3C">
            <w:pPr>
              <w:spacing w:line="360" w:lineRule="auto"/>
              <w:rPr>
                <w:rFonts w:ascii="Arial" w:hAnsi="Arial" w:cs="Arial"/>
                <w:sz w:val="22"/>
                <w:szCs w:val="22"/>
              </w:rPr>
            </w:pPr>
            <w:r>
              <w:rPr>
                <w:rFonts w:ascii="Arial" w:hAnsi="Arial" w:cs="Arial"/>
                <w:sz w:val="22"/>
                <w:szCs w:val="22"/>
              </w:rPr>
              <w:t>ELNHSFT</w:t>
            </w:r>
          </w:p>
        </w:tc>
      </w:tr>
      <w:tr w:rsidR="003D3B37" w:rsidRPr="001D21B2" w14:paraId="4DCFCF68" w14:textId="77777777" w:rsidTr="00106448">
        <w:trPr>
          <w:trHeight w:val="259"/>
        </w:trPr>
        <w:tc>
          <w:tcPr>
            <w:tcW w:w="3261" w:type="dxa"/>
          </w:tcPr>
          <w:p w14:paraId="0ECB06C9" w14:textId="77777777" w:rsidR="003D3B37" w:rsidRDefault="003D3B37" w:rsidP="00440E3C">
            <w:pPr>
              <w:spacing w:line="360" w:lineRule="auto"/>
              <w:rPr>
                <w:rFonts w:ascii="Arial" w:hAnsi="Arial" w:cs="Arial"/>
                <w:sz w:val="22"/>
                <w:szCs w:val="22"/>
              </w:rPr>
            </w:pPr>
            <w:r>
              <w:rPr>
                <w:rFonts w:ascii="Arial" w:hAnsi="Arial" w:cs="Arial"/>
                <w:sz w:val="22"/>
                <w:szCs w:val="22"/>
              </w:rPr>
              <w:t>Matthew Dodwell</w:t>
            </w:r>
          </w:p>
        </w:tc>
        <w:tc>
          <w:tcPr>
            <w:tcW w:w="6265" w:type="dxa"/>
          </w:tcPr>
          <w:p w14:paraId="1DCFF3FC" w14:textId="77777777" w:rsidR="003D3B37" w:rsidRDefault="00751672" w:rsidP="00440E3C">
            <w:pPr>
              <w:spacing w:line="360" w:lineRule="auto"/>
              <w:rPr>
                <w:rFonts w:ascii="Arial" w:hAnsi="Arial" w:cs="Arial"/>
                <w:sz w:val="22"/>
                <w:szCs w:val="22"/>
              </w:rPr>
            </w:pPr>
            <w:r>
              <w:rPr>
                <w:rFonts w:ascii="Arial" w:hAnsi="Arial" w:cs="Arial"/>
                <w:sz w:val="22"/>
                <w:szCs w:val="22"/>
              </w:rPr>
              <w:t>NAS</w:t>
            </w:r>
          </w:p>
        </w:tc>
      </w:tr>
      <w:tr w:rsidR="00440E3C" w:rsidRPr="001D21B2" w14:paraId="0BCB50C3" w14:textId="77777777" w:rsidTr="00106448">
        <w:trPr>
          <w:trHeight w:val="259"/>
        </w:trPr>
        <w:tc>
          <w:tcPr>
            <w:tcW w:w="3261" w:type="dxa"/>
          </w:tcPr>
          <w:p w14:paraId="38549FD9" w14:textId="77777777" w:rsidR="00440E3C" w:rsidRPr="006A183C" w:rsidRDefault="00440E3C" w:rsidP="00440E3C">
            <w:pPr>
              <w:spacing w:line="360" w:lineRule="auto"/>
              <w:rPr>
                <w:rFonts w:ascii="Arial"/>
                <w:spacing w:val="-1"/>
                <w:sz w:val="22"/>
                <w:szCs w:val="22"/>
              </w:rPr>
            </w:pPr>
            <w:r w:rsidRPr="006A183C">
              <w:rPr>
                <w:rFonts w:ascii="Arial" w:hAnsi="Arial" w:cs="Arial"/>
                <w:sz w:val="22"/>
                <w:szCs w:val="22"/>
              </w:rPr>
              <w:t>Jo Dwyer</w:t>
            </w:r>
          </w:p>
        </w:tc>
        <w:tc>
          <w:tcPr>
            <w:tcW w:w="6265" w:type="dxa"/>
          </w:tcPr>
          <w:p w14:paraId="21852439" w14:textId="77777777" w:rsidR="00440E3C" w:rsidRPr="001D21B2" w:rsidRDefault="00440E3C" w:rsidP="00440E3C">
            <w:pPr>
              <w:spacing w:line="360" w:lineRule="auto"/>
              <w:rPr>
                <w:rFonts w:ascii="Arial"/>
                <w:spacing w:val="-1"/>
                <w:sz w:val="22"/>
                <w:szCs w:val="22"/>
              </w:rPr>
            </w:pPr>
            <w:r w:rsidRPr="001D21B2">
              <w:rPr>
                <w:rFonts w:ascii="Arial" w:hAnsi="Arial" w:cs="Arial"/>
                <w:sz w:val="22"/>
                <w:szCs w:val="22"/>
              </w:rPr>
              <w:t>College of OT rep</w:t>
            </w:r>
          </w:p>
        </w:tc>
      </w:tr>
      <w:tr w:rsidR="00440E3C" w:rsidRPr="001D21B2" w14:paraId="1B6D9AAB" w14:textId="77777777" w:rsidTr="00106448">
        <w:trPr>
          <w:trHeight w:val="259"/>
        </w:trPr>
        <w:tc>
          <w:tcPr>
            <w:tcW w:w="3261" w:type="dxa"/>
          </w:tcPr>
          <w:p w14:paraId="11E60935" w14:textId="77777777" w:rsidR="00440E3C" w:rsidRPr="006A183C" w:rsidRDefault="00440E3C" w:rsidP="00440E3C">
            <w:pPr>
              <w:spacing w:line="360" w:lineRule="auto"/>
              <w:rPr>
                <w:rFonts w:ascii="Arial"/>
                <w:sz w:val="22"/>
                <w:szCs w:val="22"/>
              </w:rPr>
            </w:pPr>
            <w:r>
              <w:rPr>
                <w:rFonts w:ascii="Arial" w:eastAsia="Calibri" w:hAnsi="Arial" w:cs="Arial"/>
                <w:bCs/>
                <w:sz w:val="22"/>
                <w:szCs w:val="22"/>
              </w:rPr>
              <w:t>Dave Gerrard</w:t>
            </w:r>
          </w:p>
        </w:tc>
        <w:tc>
          <w:tcPr>
            <w:tcW w:w="6265" w:type="dxa"/>
          </w:tcPr>
          <w:p w14:paraId="40FBEADB" w14:textId="77777777" w:rsidR="00440E3C" w:rsidRPr="001D21B2" w:rsidRDefault="00440E3C" w:rsidP="00440E3C">
            <w:pPr>
              <w:spacing w:line="360" w:lineRule="auto"/>
              <w:rPr>
                <w:rFonts w:ascii="Arial" w:hAnsi="Arial" w:cs="Arial"/>
                <w:sz w:val="22"/>
                <w:szCs w:val="22"/>
              </w:rPr>
            </w:pPr>
            <w:r>
              <w:rPr>
                <w:rFonts w:ascii="Arial" w:eastAsia="Calibri" w:hAnsi="Arial" w:cs="Arial"/>
                <w:bCs/>
                <w:sz w:val="22"/>
                <w:szCs w:val="22"/>
              </w:rPr>
              <w:t>NHSE/I</w:t>
            </w:r>
          </w:p>
        </w:tc>
      </w:tr>
      <w:tr w:rsidR="003D3B37" w:rsidRPr="001D21B2" w14:paraId="0954FBE8" w14:textId="77777777" w:rsidTr="00106448">
        <w:trPr>
          <w:trHeight w:val="259"/>
        </w:trPr>
        <w:tc>
          <w:tcPr>
            <w:tcW w:w="3261" w:type="dxa"/>
          </w:tcPr>
          <w:p w14:paraId="56D3540F" w14:textId="77777777" w:rsidR="003D3B37" w:rsidRDefault="003D3B37" w:rsidP="00440E3C">
            <w:pPr>
              <w:spacing w:line="360" w:lineRule="auto"/>
              <w:rPr>
                <w:rFonts w:ascii="Arial" w:eastAsia="Calibri" w:hAnsi="Arial" w:cs="Arial"/>
                <w:bCs/>
                <w:sz w:val="22"/>
                <w:szCs w:val="22"/>
              </w:rPr>
            </w:pPr>
            <w:r>
              <w:rPr>
                <w:rFonts w:ascii="Arial" w:eastAsia="Calibri" w:hAnsi="Arial" w:cs="Arial"/>
                <w:bCs/>
                <w:sz w:val="22"/>
                <w:szCs w:val="22"/>
              </w:rPr>
              <w:t>Heather Hanna</w:t>
            </w:r>
          </w:p>
        </w:tc>
        <w:tc>
          <w:tcPr>
            <w:tcW w:w="6265" w:type="dxa"/>
          </w:tcPr>
          <w:p w14:paraId="044C974C" w14:textId="77777777" w:rsidR="003D3B37" w:rsidRDefault="003D3B37" w:rsidP="00440E3C">
            <w:pPr>
              <w:spacing w:line="360" w:lineRule="auto"/>
              <w:rPr>
                <w:rFonts w:ascii="Arial" w:eastAsia="Calibri" w:hAnsi="Arial" w:cs="Arial"/>
                <w:bCs/>
                <w:sz w:val="22"/>
                <w:szCs w:val="22"/>
              </w:rPr>
            </w:pPr>
            <w:r>
              <w:rPr>
                <w:rFonts w:ascii="Arial" w:eastAsia="Calibri" w:hAnsi="Arial" w:cs="Arial"/>
                <w:bCs/>
                <w:sz w:val="22"/>
                <w:szCs w:val="22"/>
              </w:rPr>
              <w:t>NI rep</w:t>
            </w:r>
          </w:p>
        </w:tc>
      </w:tr>
      <w:tr w:rsidR="003D3B37" w:rsidRPr="001D21B2" w14:paraId="22263098" w14:textId="77777777" w:rsidTr="00757710">
        <w:trPr>
          <w:trHeight w:val="259"/>
        </w:trPr>
        <w:tc>
          <w:tcPr>
            <w:tcW w:w="3261" w:type="dxa"/>
            <w:shd w:val="clear" w:color="auto" w:fill="auto"/>
          </w:tcPr>
          <w:p w14:paraId="1C5096BA" w14:textId="77777777" w:rsidR="003D3B37" w:rsidRDefault="003D3B37" w:rsidP="003D3B37">
            <w:pPr>
              <w:spacing w:line="360" w:lineRule="auto"/>
              <w:rPr>
                <w:rFonts w:ascii="Arial" w:eastAsia="Calibri" w:hAnsi="Arial" w:cs="Arial"/>
                <w:bCs/>
                <w:sz w:val="22"/>
                <w:szCs w:val="22"/>
              </w:rPr>
            </w:pPr>
            <w:r w:rsidRPr="00024312">
              <w:rPr>
                <w:rFonts w:ascii="Arial" w:eastAsia="Calibri" w:hAnsi="Arial" w:cs="Arial"/>
                <w:bCs/>
                <w:sz w:val="22"/>
                <w:szCs w:val="22"/>
              </w:rPr>
              <w:t>Samantha Harker</w:t>
            </w:r>
          </w:p>
        </w:tc>
        <w:tc>
          <w:tcPr>
            <w:tcW w:w="6265" w:type="dxa"/>
            <w:shd w:val="clear" w:color="auto" w:fill="auto"/>
          </w:tcPr>
          <w:p w14:paraId="5AB30DD3" w14:textId="77777777" w:rsidR="003D3B37" w:rsidRDefault="003D3B37" w:rsidP="003D3B37">
            <w:pPr>
              <w:spacing w:line="360" w:lineRule="auto"/>
              <w:rPr>
                <w:rFonts w:ascii="Arial" w:eastAsia="Calibri" w:hAnsi="Arial" w:cs="Arial"/>
                <w:bCs/>
                <w:sz w:val="22"/>
                <w:szCs w:val="22"/>
              </w:rPr>
            </w:pPr>
            <w:r w:rsidRPr="00024312">
              <w:rPr>
                <w:rFonts w:ascii="Arial" w:eastAsia="Calibri" w:hAnsi="Arial" w:cs="Arial"/>
                <w:bCs/>
                <w:sz w:val="22"/>
                <w:szCs w:val="22"/>
              </w:rPr>
              <w:t>BASW</w:t>
            </w:r>
          </w:p>
        </w:tc>
      </w:tr>
      <w:tr w:rsidR="003D3B37" w:rsidRPr="001D21B2" w14:paraId="62DCE0A0" w14:textId="77777777" w:rsidTr="00106448">
        <w:trPr>
          <w:trHeight w:val="259"/>
        </w:trPr>
        <w:tc>
          <w:tcPr>
            <w:tcW w:w="3261" w:type="dxa"/>
          </w:tcPr>
          <w:p w14:paraId="2E230200" w14:textId="77777777" w:rsidR="003D3B37" w:rsidRPr="006A183C" w:rsidRDefault="003D3B37" w:rsidP="003D3B37">
            <w:pPr>
              <w:spacing w:line="360" w:lineRule="auto"/>
              <w:rPr>
                <w:rFonts w:ascii="Arial" w:hAnsi="Arial" w:cs="Arial"/>
                <w:sz w:val="22"/>
                <w:szCs w:val="22"/>
              </w:rPr>
            </w:pPr>
            <w:r w:rsidRPr="006A183C">
              <w:rPr>
                <w:rFonts w:ascii="Arial" w:hAnsi="Arial" w:cs="Arial"/>
                <w:sz w:val="22"/>
                <w:szCs w:val="22"/>
              </w:rPr>
              <w:t>Lynette Kennedy</w:t>
            </w:r>
          </w:p>
        </w:tc>
        <w:tc>
          <w:tcPr>
            <w:tcW w:w="6265" w:type="dxa"/>
          </w:tcPr>
          <w:p w14:paraId="1010781E" w14:textId="77777777" w:rsidR="003D3B37" w:rsidRPr="001D21B2" w:rsidRDefault="003D3B37" w:rsidP="003D3B37">
            <w:pPr>
              <w:spacing w:line="360" w:lineRule="auto"/>
              <w:rPr>
                <w:rFonts w:ascii="Arial" w:hAnsi="Arial" w:cs="Arial"/>
                <w:sz w:val="22"/>
                <w:szCs w:val="22"/>
              </w:rPr>
            </w:pPr>
            <w:r w:rsidRPr="001D21B2">
              <w:rPr>
                <w:rFonts w:ascii="Arial" w:hAnsi="Arial" w:cs="Arial"/>
                <w:sz w:val="22"/>
                <w:szCs w:val="22"/>
              </w:rPr>
              <w:t>Nurse Consultant Network</w:t>
            </w:r>
          </w:p>
        </w:tc>
      </w:tr>
      <w:tr w:rsidR="003D3B37" w:rsidRPr="001D21B2" w14:paraId="63413BB2" w14:textId="77777777" w:rsidTr="00106448">
        <w:trPr>
          <w:trHeight w:val="259"/>
        </w:trPr>
        <w:tc>
          <w:tcPr>
            <w:tcW w:w="3261" w:type="dxa"/>
          </w:tcPr>
          <w:p w14:paraId="4EA25023" w14:textId="77777777" w:rsidR="003D3B37" w:rsidRPr="006A183C" w:rsidRDefault="003D3B37" w:rsidP="003D3B37">
            <w:pPr>
              <w:spacing w:line="360" w:lineRule="auto"/>
              <w:rPr>
                <w:rFonts w:ascii="Arial" w:hAnsi="Arial" w:cs="Arial"/>
                <w:sz w:val="22"/>
                <w:szCs w:val="22"/>
              </w:rPr>
            </w:pPr>
            <w:r w:rsidRPr="006A183C">
              <w:rPr>
                <w:rFonts w:ascii="Arial" w:eastAsia="Calibri" w:hAnsi="Arial" w:cs="Arial"/>
                <w:sz w:val="22"/>
                <w:szCs w:val="22"/>
              </w:rPr>
              <w:t>Kirsten Lamb</w:t>
            </w:r>
          </w:p>
        </w:tc>
        <w:tc>
          <w:tcPr>
            <w:tcW w:w="6265" w:type="dxa"/>
          </w:tcPr>
          <w:p w14:paraId="43E92BC7" w14:textId="77777777" w:rsidR="003D3B37" w:rsidRPr="001D21B2" w:rsidRDefault="003D3B37" w:rsidP="003D3B37">
            <w:pPr>
              <w:spacing w:line="360" w:lineRule="auto"/>
              <w:rPr>
                <w:rFonts w:ascii="Arial" w:hAnsi="Arial" w:cs="Arial"/>
                <w:sz w:val="22"/>
                <w:szCs w:val="22"/>
              </w:rPr>
            </w:pPr>
            <w:r w:rsidRPr="001D21B2">
              <w:rPr>
                <w:rFonts w:ascii="Arial" w:eastAsia="Calibri" w:hAnsi="Arial" w:cs="Arial"/>
                <w:sz w:val="22"/>
                <w:szCs w:val="22"/>
              </w:rPr>
              <w:t>Royal College of General Practitioners</w:t>
            </w:r>
          </w:p>
        </w:tc>
      </w:tr>
      <w:tr w:rsidR="003D3B37" w:rsidRPr="001D21B2" w14:paraId="26C3B97F" w14:textId="77777777" w:rsidTr="00106448">
        <w:trPr>
          <w:trHeight w:val="259"/>
        </w:trPr>
        <w:tc>
          <w:tcPr>
            <w:tcW w:w="3261" w:type="dxa"/>
          </w:tcPr>
          <w:p w14:paraId="589C03AA" w14:textId="77777777" w:rsidR="003D3B37" w:rsidRPr="006A183C" w:rsidRDefault="003D3B37" w:rsidP="003D3B37">
            <w:pPr>
              <w:spacing w:line="360" w:lineRule="auto"/>
              <w:rPr>
                <w:rFonts w:ascii="Arial" w:hAnsi="Arial" w:cs="Arial"/>
                <w:sz w:val="22"/>
                <w:szCs w:val="22"/>
              </w:rPr>
            </w:pPr>
            <w:r>
              <w:rPr>
                <w:rFonts w:ascii="Arial" w:hAnsi="Arial" w:cs="Arial"/>
                <w:sz w:val="22"/>
                <w:szCs w:val="22"/>
              </w:rPr>
              <w:t>Lucy Legiewicz-Preston</w:t>
            </w:r>
          </w:p>
        </w:tc>
        <w:tc>
          <w:tcPr>
            <w:tcW w:w="6265" w:type="dxa"/>
          </w:tcPr>
          <w:p w14:paraId="74456F17" w14:textId="77777777" w:rsidR="003D3B37" w:rsidRPr="001D21B2" w:rsidRDefault="003D3B37" w:rsidP="003D3B37">
            <w:pPr>
              <w:spacing w:line="360" w:lineRule="auto"/>
              <w:rPr>
                <w:rFonts w:ascii="Arial" w:hAnsi="Arial" w:cs="Arial"/>
                <w:sz w:val="22"/>
                <w:szCs w:val="22"/>
              </w:rPr>
            </w:pPr>
            <w:r>
              <w:rPr>
                <w:rFonts w:ascii="Arial" w:hAnsi="Arial" w:cs="Arial"/>
                <w:sz w:val="22"/>
                <w:szCs w:val="22"/>
              </w:rPr>
              <w:t>NHSE</w:t>
            </w:r>
          </w:p>
        </w:tc>
      </w:tr>
      <w:tr w:rsidR="00751672" w:rsidRPr="001D21B2" w14:paraId="5CC33287" w14:textId="77777777" w:rsidTr="00106448">
        <w:trPr>
          <w:trHeight w:val="259"/>
        </w:trPr>
        <w:tc>
          <w:tcPr>
            <w:tcW w:w="3261" w:type="dxa"/>
          </w:tcPr>
          <w:p w14:paraId="3DB00598" w14:textId="77777777" w:rsidR="00751672" w:rsidRPr="006A183C" w:rsidRDefault="00751672" w:rsidP="003D3B37">
            <w:pPr>
              <w:spacing w:line="360" w:lineRule="auto"/>
              <w:rPr>
                <w:rFonts w:ascii="Arial" w:eastAsia="Calibri" w:hAnsi="Arial" w:cs="Arial"/>
                <w:sz w:val="22"/>
                <w:szCs w:val="22"/>
              </w:rPr>
            </w:pPr>
            <w:r>
              <w:rPr>
                <w:rFonts w:ascii="Arial" w:eastAsia="Calibri" w:hAnsi="Arial" w:cs="Arial"/>
                <w:sz w:val="22"/>
                <w:szCs w:val="22"/>
              </w:rPr>
              <w:t>James McInerny</w:t>
            </w:r>
          </w:p>
        </w:tc>
        <w:tc>
          <w:tcPr>
            <w:tcW w:w="6265" w:type="dxa"/>
          </w:tcPr>
          <w:p w14:paraId="24D3647F" w14:textId="77777777" w:rsidR="00751672" w:rsidRPr="001D21B2" w:rsidRDefault="00751672" w:rsidP="003D3B37">
            <w:pPr>
              <w:spacing w:line="360" w:lineRule="auto"/>
              <w:rPr>
                <w:rFonts w:ascii="Arial" w:eastAsia="Calibri" w:hAnsi="Arial" w:cs="Arial"/>
                <w:sz w:val="22"/>
                <w:szCs w:val="22"/>
              </w:rPr>
            </w:pPr>
            <w:r>
              <w:rPr>
                <w:rFonts w:ascii="Arial" w:eastAsia="Calibri" w:hAnsi="Arial" w:cs="Arial"/>
                <w:sz w:val="22"/>
                <w:szCs w:val="22"/>
              </w:rPr>
              <w:t>HI, DHSC</w:t>
            </w:r>
          </w:p>
        </w:tc>
      </w:tr>
      <w:tr w:rsidR="003D3B37" w:rsidRPr="001D21B2" w14:paraId="45803028" w14:textId="77777777" w:rsidTr="00106448">
        <w:trPr>
          <w:trHeight w:val="259"/>
        </w:trPr>
        <w:tc>
          <w:tcPr>
            <w:tcW w:w="3261" w:type="dxa"/>
          </w:tcPr>
          <w:p w14:paraId="47764F71" w14:textId="77777777" w:rsidR="003D3B37" w:rsidRPr="006A183C" w:rsidRDefault="003D3B37" w:rsidP="003D3B37">
            <w:pPr>
              <w:spacing w:line="360" w:lineRule="auto"/>
              <w:rPr>
                <w:rFonts w:ascii="Arial"/>
                <w:sz w:val="22"/>
                <w:szCs w:val="22"/>
              </w:rPr>
            </w:pPr>
            <w:r>
              <w:rPr>
                <w:rFonts w:ascii="Arial" w:hAnsi="Arial" w:cs="Arial"/>
                <w:sz w:val="22"/>
                <w:szCs w:val="22"/>
              </w:rPr>
              <w:t>David Nuttall</w:t>
            </w:r>
          </w:p>
        </w:tc>
        <w:tc>
          <w:tcPr>
            <w:tcW w:w="6265" w:type="dxa"/>
          </w:tcPr>
          <w:p w14:paraId="20D27932" w14:textId="77777777" w:rsidR="003D3B37" w:rsidRPr="001D21B2" w:rsidRDefault="003D3B37" w:rsidP="003D3B37">
            <w:pPr>
              <w:spacing w:line="360" w:lineRule="auto"/>
              <w:rPr>
                <w:rFonts w:ascii="Arial" w:hAnsi="Arial" w:cs="Arial"/>
                <w:sz w:val="22"/>
                <w:szCs w:val="22"/>
              </w:rPr>
            </w:pPr>
            <w:r>
              <w:rPr>
                <w:rFonts w:ascii="Arial" w:hAnsi="Arial" w:cs="Arial"/>
                <w:sz w:val="22"/>
                <w:szCs w:val="22"/>
              </w:rPr>
              <w:t>DHSC</w:t>
            </w:r>
          </w:p>
        </w:tc>
      </w:tr>
      <w:tr w:rsidR="003D3B37" w:rsidRPr="001D21B2" w14:paraId="7BE5E68D" w14:textId="77777777" w:rsidTr="00106448">
        <w:trPr>
          <w:trHeight w:val="259"/>
        </w:trPr>
        <w:tc>
          <w:tcPr>
            <w:tcW w:w="3261" w:type="dxa"/>
          </w:tcPr>
          <w:p w14:paraId="61C442D3" w14:textId="77777777" w:rsidR="003D3B37" w:rsidRPr="006A183C" w:rsidRDefault="003D3B37" w:rsidP="003D3B37">
            <w:pPr>
              <w:spacing w:line="360" w:lineRule="auto"/>
              <w:rPr>
                <w:rFonts w:ascii="Arial" w:hAnsi="Arial" w:cs="Arial"/>
                <w:sz w:val="22"/>
                <w:szCs w:val="22"/>
              </w:rPr>
            </w:pPr>
            <w:r>
              <w:rPr>
                <w:rFonts w:ascii="Arial" w:hAnsi="Arial" w:cs="Arial"/>
                <w:sz w:val="22"/>
                <w:szCs w:val="22"/>
              </w:rPr>
              <w:t>Janine Robinson</w:t>
            </w:r>
          </w:p>
        </w:tc>
        <w:tc>
          <w:tcPr>
            <w:tcW w:w="6265" w:type="dxa"/>
          </w:tcPr>
          <w:p w14:paraId="41447FC1" w14:textId="77777777" w:rsidR="003D3B37" w:rsidRPr="001D21B2" w:rsidRDefault="003D3B37" w:rsidP="003D3B37">
            <w:pPr>
              <w:spacing w:line="360" w:lineRule="auto"/>
              <w:rPr>
                <w:rFonts w:ascii="Arial" w:hAnsi="Arial" w:cs="Arial"/>
                <w:sz w:val="22"/>
                <w:szCs w:val="22"/>
              </w:rPr>
            </w:pPr>
            <w:r>
              <w:rPr>
                <w:rFonts w:ascii="Arial" w:hAnsi="Arial" w:cs="Arial"/>
                <w:sz w:val="22"/>
                <w:szCs w:val="22"/>
              </w:rPr>
              <w:t>NHSE</w:t>
            </w:r>
          </w:p>
        </w:tc>
      </w:tr>
      <w:tr w:rsidR="003D3B37" w:rsidRPr="001D21B2" w14:paraId="6741219E" w14:textId="77777777" w:rsidTr="00106448">
        <w:trPr>
          <w:trHeight w:val="259"/>
        </w:trPr>
        <w:tc>
          <w:tcPr>
            <w:tcW w:w="3261" w:type="dxa"/>
          </w:tcPr>
          <w:p w14:paraId="3DCAAE74" w14:textId="77777777" w:rsidR="003D3B37" w:rsidRDefault="003D3B37" w:rsidP="003D3B37">
            <w:pPr>
              <w:spacing w:line="360" w:lineRule="auto"/>
              <w:rPr>
                <w:rFonts w:ascii="Arial" w:hAnsi="Arial" w:cs="Arial"/>
                <w:sz w:val="22"/>
                <w:szCs w:val="22"/>
              </w:rPr>
            </w:pPr>
            <w:r>
              <w:rPr>
                <w:rFonts w:ascii="Arial" w:hAnsi="Arial" w:cs="Arial"/>
                <w:sz w:val="22"/>
                <w:szCs w:val="22"/>
              </w:rPr>
              <w:t>Siobhan Rogan</w:t>
            </w:r>
          </w:p>
        </w:tc>
        <w:tc>
          <w:tcPr>
            <w:tcW w:w="6265" w:type="dxa"/>
          </w:tcPr>
          <w:p w14:paraId="23935C1A" w14:textId="77777777" w:rsidR="003D3B37" w:rsidRDefault="003D3B37" w:rsidP="003D3B37">
            <w:pPr>
              <w:spacing w:line="360" w:lineRule="auto"/>
              <w:rPr>
                <w:rFonts w:ascii="Arial" w:hAnsi="Arial" w:cs="Arial"/>
                <w:sz w:val="22"/>
                <w:szCs w:val="22"/>
              </w:rPr>
            </w:pPr>
            <w:r>
              <w:rPr>
                <w:rFonts w:ascii="Arial" w:hAnsi="Arial" w:cs="Arial"/>
                <w:sz w:val="22"/>
                <w:szCs w:val="22"/>
              </w:rPr>
              <w:t>NI rep</w:t>
            </w:r>
          </w:p>
        </w:tc>
      </w:tr>
      <w:tr w:rsidR="003D3B37" w:rsidRPr="001D21B2" w14:paraId="33FAB1DF" w14:textId="77777777" w:rsidTr="00106448">
        <w:trPr>
          <w:trHeight w:val="259"/>
        </w:trPr>
        <w:tc>
          <w:tcPr>
            <w:tcW w:w="3261" w:type="dxa"/>
          </w:tcPr>
          <w:p w14:paraId="48B391E0" w14:textId="77777777" w:rsidR="003D3B37" w:rsidRPr="006A183C" w:rsidRDefault="003D3B37" w:rsidP="003D3B37">
            <w:pPr>
              <w:spacing w:line="360" w:lineRule="auto"/>
              <w:rPr>
                <w:rFonts w:ascii="Arial" w:eastAsia="Calibri" w:hAnsi="Arial" w:cs="Arial"/>
                <w:sz w:val="22"/>
                <w:szCs w:val="22"/>
              </w:rPr>
            </w:pPr>
            <w:r w:rsidRPr="006A183C">
              <w:rPr>
                <w:rFonts w:ascii="Arial" w:eastAsia="Calibri" w:hAnsi="Arial" w:cs="Arial"/>
                <w:sz w:val="22"/>
                <w:szCs w:val="22"/>
              </w:rPr>
              <w:t>Wendy Ruck</w:t>
            </w:r>
          </w:p>
        </w:tc>
        <w:tc>
          <w:tcPr>
            <w:tcW w:w="6265" w:type="dxa"/>
          </w:tcPr>
          <w:p w14:paraId="2BF0124C" w14:textId="77777777" w:rsidR="003D3B37" w:rsidRDefault="003D3B37" w:rsidP="003D3B37">
            <w:pPr>
              <w:spacing w:line="360" w:lineRule="auto"/>
              <w:rPr>
                <w:rFonts w:ascii="Arial" w:eastAsia="Calibri" w:hAnsi="Arial" w:cs="Arial"/>
                <w:sz w:val="22"/>
                <w:szCs w:val="22"/>
              </w:rPr>
            </w:pPr>
            <w:r>
              <w:rPr>
                <w:rFonts w:ascii="Arial" w:eastAsia="Calibri" w:hAnsi="Arial" w:cs="Arial"/>
                <w:sz w:val="22"/>
                <w:szCs w:val="22"/>
              </w:rPr>
              <w:t>Arts Therapies rep</w:t>
            </w:r>
          </w:p>
        </w:tc>
      </w:tr>
      <w:tr w:rsidR="00751672" w:rsidRPr="001D21B2" w14:paraId="57D3BE73" w14:textId="77777777" w:rsidTr="005E3104">
        <w:trPr>
          <w:trHeight w:val="259"/>
        </w:trPr>
        <w:tc>
          <w:tcPr>
            <w:tcW w:w="3261" w:type="dxa"/>
            <w:shd w:val="clear" w:color="auto" w:fill="auto"/>
          </w:tcPr>
          <w:p w14:paraId="33867DB2" w14:textId="77777777" w:rsidR="00751672" w:rsidRPr="006A183C" w:rsidRDefault="00751672" w:rsidP="00751672">
            <w:pPr>
              <w:spacing w:line="360" w:lineRule="auto"/>
              <w:rPr>
                <w:rFonts w:ascii="Arial" w:eastAsia="Calibri" w:hAnsi="Arial" w:cs="Arial"/>
                <w:sz w:val="22"/>
                <w:szCs w:val="22"/>
              </w:rPr>
            </w:pPr>
            <w:r w:rsidRPr="00024312">
              <w:rPr>
                <w:rFonts w:ascii="Arial" w:eastAsia="Calibri" w:hAnsi="Arial" w:cs="Arial"/>
                <w:bCs/>
                <w:sz w:val="22"/>
                <w:szCs w:val="22"/>
              </w:rPr>
              <w:lastRenderedPageBreak/>
              <w:t>Vicky Romilly</w:t>
            </w:r>
          </w:p>
        </w:tc>
        <w:tc>
          <w:tcPr>
            <w:tcW w:w="6265" w:type="dxa"/>
            <w:shd w:val="clear" w:color="auto" w:fill="auto"/>
          </w:tcPr>
          <w:p w14:paraId="4990ECA8" w14:textId="77777777" w:rsidR="00751672" w:rsidRDefault="00751672" w:rsidP="00751672">
            <w:pPr>
              <w:spacing w:line="360" w:lineRule="auto"/>
              <w:rPr>
                <w:rFonts w:ascii="Arial" w:eastAsia="Calibri" w:hAnsi="Arial" w:cs="Arial"/>
                <w:sz w:val="22"/>
                <w:szCs w:val="22"/>
              </w:rPr>
            </w:pPr>
            <w:r w:rsidRPr="00024312">
              <w:rPr>
                <w:rFonts w:ascii="Arial" w:eastAsia="Calibri" w:hAnsi="Arial" w:cs="Arial"/>
                <w:bCs/>
                <w:sz w:val="22"/>
                <w:szCs w:val="22"/>
              </w:rPr>
              <w:t>SLT</w:t>
            </w:r>
          </w:p>
        </w:tc>
      </w:tr>
      <w:tr w:rsidR="00751672" w:rsidRPr="001D21B2" w14:paraId="4CC4C624" w14:textId="77777777" w:rsidTr="00106448">
        <w:trPr>
          <w:trHeight w:val="259"/>
        </w:trPr>
        <w:tc>
          <w:tcPr>
            <w:tcW w:w="3261" w:type="dxa"/>
          </w:tcPr>
          <w:p w14:paraId="713E1E50" w14:textId="77777777" w:rsidR="00751672" w:rsidRDefault="00751672" w:rsidP="00751672">
            <w:pPr>
              <w:spacing w:line="360" w:lineRule="auto"/>
              <w:rPr>
                <w:rFonts w:ascii="Arial" w:eastAsia="Calibri" w:hAnsi="Arial" w:cs="Arial"/>
                <w:bCs/>
                <w:sz w:val="22"/>
                <w:szCs w:val="22"/>
              </w:rPr>
            </w:pPr>
            <w:r>
              <w:rPr>
                <w:rFonts w:ascii="Arial" w:eastAsia="Calibri" w:hAnsi="Arial" w:cs="Arial"/>
                <w:bCs/>
                <w:sz w:val="22"/>
                <w:szCs w:val="22"/>
              </w:rPr>
              <w:t>Andre Strydom</w:t>
            </w:r>
          </w:p>
        </w:tc>
        <w:tc>
          <w:tcPr>
            <w:tcW w:w="6265" w:type="dxa"/>
          </w:tcPr>
          <w:p w14:paraId="771DC969" w14:textId="77777777" w:rsidR="00751672" w:rsidRDefault="00751672" w:rsidP="00751672">
            <w:pPr>
              <w:spacing w:line="360" w:lineRule="auto"/>
              <w:rPr>
                <w:rFonts w:ascii="Arial" w:eastAsia="Calibri" w:hAnsi="Arial" w:cs="Arial"/>
                <w:bCs/>
                <w:sz w:val="22"/>
                <w:szCs w:val="22"/>
              </w:rPr>
            </w:pPr>
            <w:r>
              <w:rPr>
                <w:rFonts w:ascii="Arial" w:eastAsia="Calibri" w:hAnsi="Arial" w:cs="Arial"/>
                <w:bCs/>
                <w:sz w:val="22"/>
                <w:szCs w:val="22"/>
              </w:rPr>
              <w:t>LeDeR</w:t>
            </w:r>
          </w:p>
        </w:tc>
      </w:tr>
      <w:tr w:rsidR="00751672" w:rsidRPr="001D21B2" w14:paraId="56C80134" w14:textId="77777777" w:rsidTr="00106448">
        <w:trPr>
          <w:trHeight w:val="259"/>
        </w:trPr>
        <w:tc>
          <w:tcPr>
            <w:tcW w:w="3261" w:type="dxa"/>
          </w:tcPr>
          <w:p w14:paraId="33F23CCE" w14:textId="77777777" w:rsidR="00751672" w:rsidRPr="006A183C" w:rsidRDefault="00751672" w:rsidP="00751672">
            <w:pPr>
              <w:spacing w:line="360" w:lineRule="auto"/>
              <w:rPr>
                <w:rFonts w:ascii="Arial" w:hAnsi="Arial" w:cs="Arial"/>
                <w:sz w:val="22"/>
                <w:szCs w:val="22"/>
              </w:rPr>
            </w:pPr>
            <w:r>
              <w:rPr>
                <w:rFonts w:ascii="Arial" w:eastAsia="Calibri" w:hAnsi="Arial" w:cs="Arial"/>
                <w:bCs/>
                <w:sz w:val="22"/>
                <w:szCs w:val="22"/>
              </w:rPr>
              <w:t>Sarah Swindells</w:t>
            </w:r>
          </w:p>
        </w:tc>
        <w:tc>
          <w:tcPr>
            <w:tcW w:w="6265" w:type="dxa"/>
          </w:tcPr>
          <w:p w14:paraId="6F1369A0" w14:textId="77777777" w:rsidR="00751672" w:rsidRPr="001D21B2" w:rsidRDefault="00751672" w:rsidP="00751672">
            <w:pPr>
              <w:spacing w:line="360" w:lineRule="auto"/>
              <w:rPr>
                <w:rFonts w:ascii="Arial" w:hAnsi="Arial" w:cs="Arial"/>
                <w:sz w:val="22"/>
                <w:szCs w:val="22"/>
              </w:rPr>
            </w:pPr>
            <w:r>
              <w:rPr>
                <w:rFonts w:ascii="Arial" w:eastAsia="Calibri" w:hAnsi="Arial" w:cs="Arial"/>
                <w:bCs/>
                <w:sz w:val="22"/>
                <w:szCs w:val="22"/>
              </w:rPr>
              <w:t>Dimensions</w:t>
            </w:r>
          </w:p>
        </w:tc>
      </w:tr>
      <w:tr w:rsidR="00751672" w:rsidRPr="001D21B2" w14:paraId="633BF09E" w14:textId="77777777" w:rsidTr="00106448">
        <w:trPr>
          <w:trHeight w:val="259"/>
        </w:trPr>
        <w:tc>
          <w:tcPr>
            <w:tcW w:w="3261" w:type="dxa"/>
          </w:tcPr>
          <w:p w14:paraId="51E31F40" w14:textId="77777777" w:rsidR="00751672" w:rsidRPr="006A183C" w:rsidRDefault="00751672" w:rsidP="00751672">
            <w:pPr>
              <w:spacing w:line="360" w:lineRule="auto"/>
              <w:rPr>
                <w:rFonts w:ascii="Arial" w:eastAsia="Calibri" w:hAnsi="Arial" w:cs="Arial"/>
                <w:sz w:val="22"/>
                <w:szCs w:val="22"/>
              </w:rPr>
            </w:pPr>
            <w:r>
              <w:rPr>
                <w:rFonts w:ascii="Arial" w:hAnsi="Arial" w:cs="Arial"/>
                <w:sz w:val="22"/>
                <w:szCs w:val="22"/>
              </w:rPr>
              <w:t>Claire Swithenbank</w:t>
            </w:r>
          </w:p>
        </w:tc>
        <w:tc>
          <w:tcPr>
            <w:tcW w:w="6265" w:type="dxa"/>
          </w:tcPr>
          <w:p w14:paraId="1132C1A7" w14:textId="77777777" w:rsidR="00751672" w:rsidRPr="001D21B2" w:rsidRDefault="00751672" w:rsidP="00751672">
            <w:pPr>
              <w:spacing w:line="360" w:lineRule="auto"/>
              <w:rPr>
                <w:rFonts w:ascii="Arial" w:eastAsia="Calibri" w:hAnsi="Arial" w:cs="Arial"/>
                <w:sz w:val="22"/>
                <w:szCs w:val="22"/>
              </w:rPr>
            </w:pPr>
            <w:r>
              <w:rPr>
                <w:rFonts w:ascii="Arial" w:eastAsia="Calibri" w:hAnsi="Arial" w:cs="Arial"/>
                <w:sz w:val="22"/>
                <w:szCs w:val="22"/>
              </w:rPr>
              <w:t>NHSE NW</w:t>
            </w:r>
          </w:p>
        </w:tc>
      </w:tr>
      <w:tr w:rsidR="00751672" w:rsidRPr="001D21B2" w14:paraId="7746DC43" w14:textId="77777777" w:rsidTr="00106448">
        <w:trPr>
          <w:trHeight w:val="259"/>
        </w:trPr>
        <w:tc>
          <w:tcPr>
            <w:tcW w:w="3261" w:type="dxa"/>
          </w:tcPr>
          <w:p w14:paraId="0D8ACC25" w14:textId="77777777" w:rsidR="00751672" w:rsidRPr="006A183C" w:rsidRDefault="00751672" w:rsidP="00751672">
            <w:pPr>
              <w:spacing w:line="360" w:lineRule="auto"/>
              <w:rPr>
                <w:rFonts w:ascii="Arial" w:eastAsia="Calibri" w:hAnsi="Arial" w:cs="Arial"/>
                <w:sz w:val="22"/>
                <w:szCs w:val="22"/>
              </w:rPr>
            </w:pPr>
            <w:r>
              <w:rPr>
                <w:rFonts w:ascii="Arial" w:eastAsia="Calibri" w:hAnsi="Arial" w:cs="Arial"/>
                <w:sz w:val="22"/>
                <w:szCs w:val="22"/>
              </w:rPr>
              <w:t>Katy Welsh</w:t>
            </w:r>
          </w:p>
        </w:tc>
        <w:tc>
          <w:tcPr>
            <w:tcW w:w="6265" w:type="dxa"/>
          </w:tcPr>
          <w:p w14:paraId="20C66CC1" w14:textId="77777777" w:rsidR="00751672" w:rsidRPr="001D21B2" w:rsidRDefault="00751672" w:rsidP="00751672">
            <w:pPr>
              <w:spacing w:line="360" w:lineRule="auto"/>
              <w:rPr>
                <w:rFonts w:ascii="Arial" w:eastAsia="Calibri" w:hAnsi="Arial" w:cs="Arial"/>
                <w:sz w:val="22"/>
                <w:szCs w:val="22"/>
              </w:rPr>
            </w:pPr>
            <w:r>
              <w:rPr>
                <w:rFonts w:ascii="Arial" w:eastAsia="Calibri" w:hAnsi="Arial" w:cs="Arial"/>
                <w:sz w:val="22"/>
                <w:szCs w:val="22"/>
              </w:rPr>
              <w:t>RCN</w:t>
            </w:r>
          </w:p>
        </w:tc>
      </w:tr>
    </w:tbl>
    <w:p w14:paraId="747CE05C" w14:textId="77777777" w:rsidR="00E356CB" w:rsidRPr="001D21B2" w:rsidRDefault="00E356CB" w:rsidP="0046251E">
      <w:pPr>
        <w:rPr>
          <w:rFonts w:ascii="Arial" w:hAnsi="Arial" w:cs="Arial"/>
          <w:b/>
          <w:sz w:val="22"/>
          <w:szCs w:val="22"/>
        </w:rPr>
      </w:pPr>
    </w:p>
    <w:p w14:paraId="75B82A85" w14:textId="77777777" w:rsidR="0046251E" w:rsidRDefault="0046251E" w:rsidP="003B2B36">
      <w:pPr>
        <w:spacing w:after="200" w:line="276" w:lineRule="auto"/>
        <w:rPr>
          <w:rFonts w:ascii="Arial" w:hAnsi="Arial" w:cs="Arial"/>
          <w:b/>
          <w:sz w:val="22"/>
          <w:szCs w:val="22"/>
        </w:rPr>
      </w:pPr>
      <w:r w:rsidRPr="001D21B2">
        <w:rPr>
          <w:rFonts w:ascii="Arial" w:hAnsi="Arial" w:cs="Arial"/>
          <w:b/>
          <w:sz w:val="22"/>
          <w:szCs w:val="22"/>
        </w:rPr>
        <w:t>APOLOGIES:</w:t>
      </w:r>
    </w:p>
    <w:p w14:paraId="35442F52" w14:textId="77777777" w:rsidR="002A6648" w:rsidRPr="001D21B2" w:rsidRDefault="002A6648" w:rsidP="002A6648">
      <w:pPr>
        <w:pStyle w:val="ListParagrap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1D21B2" w:rsidRPr="001D21B2" w14:paraId="198A7CD9" w14:textId="77777777" w:rsidTr="008B4E54">
        <w:trPr>
          <w:trHeight w:val="373"/>
        </w:trPr>
        <w:tc>
          <w:tcPr>
            <w:tcW w:w="3289" w:type="dxa"/>
            <w:shd w:val="clear" w:color="auto" w:fill="auto"/>
          </w:tcPr>
          <w:p w14:paraId="13D83223" w14:textId="77777777" w:rsidR="0081756B" w:rsidRPr="00024312" w:rsidRDefault="00F577D1" w:rsidP="0081756B">
            <w:pPr>
              <w:spacing w:line="360" w:lineRule="auto"/>
              <w:rPr>
                <w:rFonts w:ascii="Arial" w:eastAsia="Calibri" w:hAnsi="Arial" w:cs="Arial"/>
                <w:bCs/>
                <w:sz w:val="22"/>
                <w:szCs w:val="22"/>
              </w:rPr>
            </w:pPr>
            <w:r w:rsidRPr="00024312">
              <w:rPr>
                <w:rFonts w:ascii="Arial" w:eastAsia="Calibri" w:hAnsi="Arial" w:cs="Arial"/>
                <w:bCs/>
                <w:sz w:val="22"/>
                <w:szCs w:val="22"/>
              </w:rPr>
              <w:t>Jonathan Beebee</w:t>
            </w:r>
          </w:p>
        </w:tc>
        <w:tc>
          <w:tcPr>
            <w:tcW w:w="6237" w:type="dxa"/>
            <w:shd w:val="clear" w:color="auto" w:fill="auto"/>
          </w:tcPr>
          <w:p w14:paraId="680817EB" w14:textId="77777777" w:rsidR="0081756B" w:rsidRPr="00024312" w:rsidRDefault="00F577D1" w:rsidP="0081756B">
            <w:pPr>
              <w:spacing w:line="360" w:lineRule="auto"/>
              <w:rPr>
                <w:rFonts w:ascii="Arial" w:eastAsia="Calibri" w:hAnsi="Arial" w:cs="Arial"/>
                <w:bCs/>
                <w:sz w:val="22"/>
                <w:szCs w:val="22"/>
              </w:rPr>
            </w:pPr>
            <w:r w:rsidRPr="00024312">
              <w:rPr>
                <w:rFonts w:ascii="Arial" w:eastAsia="Calibri" w:hAnsi="Arial" w:cs="Arial"/>
                <w:bCs/>
                <w:sz w:val="22"/>
                <w:szCs w:val="22"/>
              </w:rPr>
              <w:t>RCN</w:t>
            </w:r>
          </w:p>
        </w:tc>
      </w:tr>
      <w:tr w:rsidR="001D7E79" w:rsidRPr="001D7E79" w14:paraId="0F1B15BF" w14:textId="77777777" w:rsidTr="008B4E54">
        <w:trPr>
          <w:trHeight w:val="373"/>
        </w:trPr>
        <w:tc>
          <w:tcPr>
            <w:tcW w:w="3289" w:type="dxa"/>
            <w:shd w:val="clear" w:color="auto" w:fill="auto"/>
          </w:tcPr>
          <w:p w14:paraId="70E44893" w14:textId="77777777" w:rsidR="001D7E79" w:rsidRPr="003B2B36" w:rsidRDefault="003B2B36" w:rsidP="00467219">
            <w:pPr>
              <w:rPr>
                <w:rFonts w:ascii="Arial" w:hAnsi="Arial" w:cs="Arial"/>
              </w:rPr>
            </w:pPr>
            <w:r>
              <w:rPr>
                <w:rFonts w:ascii="Arial" w:hAnsi="Arial" w:cs="Arial"/>
              </w:rPr>
              <w:t>Katherine Petersen</w:t>
            </w:r>
          </w:p>
        </w:tc>
        <w:tc>
          <w:tcPr>
            <w:tcW w:w="6237" w:type="dxa"/>
            <w:shd w:val="clear" w:color="auto" w:fill="auto"/>
          </w:tcPr>
          <w:p w14:paraId="00C13501" w14:textId="77777777" w:rsidR="001D7E79" w:rsidRPr="00024312" w:rsidRDefault="003B2B36" w:rsidP="001D7E79">
            <w:pPr>
              <w:spacing w:line="360" w:lineRule="auto"/>
              <w:rPr>
                <w:rFonts w:ascii="Arial" w:eastAsia="Calibri" w:hAnsi="Arial" w:cs="Arial"/>
                <w:bCs/>
                <w:sz w:val="22"/>
                <w:szCs w:val="22"/>
              </w:rPr>
            </w:pPr>
            <w:r>
              <w:rPr>
                <w:rFonts w:ascii="Arial" w:eastAsia="Calibri" w:hAnsi="Arial" w:cs="Arial"/>
                <w:bCs/>
                <w:sz w:val="22"/>
                <w:szCs w:val="22"/>
              </w:rPr>
              <w:t>GP</w:t>
            </w:r>
          </w:p>
        </w:tc>
      </w:tr>
      <w:tr w:rsidR="00440E3C" w:rsidRPr="001D21B2" w14:paraId="2355A829" w14:textId="77777777" w:rsidTr="008B4E54">
        <w:trPr>
          <w:trHeight w:val="373"/>
        </w:trPr>
        <w:tc>
          <w:tcPr>
            <w:tcW w:w="3289" w:type="dxa"/>
            <w:shd w:val="clear" w:color="auto" w:fill="auto"/>
          </w:tcPr>
          <w:p w14:paraId="1D1E0493" w14:textId="77777777" w:rsidR="00440E3C" w:rsidRPr="00024312" w:rsidRDefault="00440E3C" w:rsidP="00440E3C">
            <w:pPr>
              <w:spacing w:line="360" w:lineRule="auto"/>
              <w:rPr>
                <w:rFonts w:ascii="Arial" w:eastAsia="Calibri" w:hAnsi="Arial" w:cs="Arial"/>
                <w:bCs/>
                <w:sz w:val="22"/>
                <w:szCs w:val="22"/>
              </w:rPr>
            </w:pPr>
            <w:r w:rsidRPr="006A183C">
              <w:rPr>
                <w:rFonts w:ascii="Arial" w:eastAsia="Calibri" w:hAnsi="Arial" w:cs="Arial"/>
                <w:sz w:val="22"/>
                <w:szCs w:val="22"/>
              </w:rPr>
              <w:t>Graham Carr</w:t>
            </w:r>
          </w:p>
        </w:tc>
        <w:tc>
          <w:tcPr>
            <w:tcW w:w="6237" w:type="dxa"/>
            <w:shd w:val="clear" w:color="auto" w:fill="auto"/>
          </w:tcPr>
          <w:p w14:paraId="23A2459F" w14:textId="77777777" w:rsidR="00440E3C" w:rsidRPr="00024312" w:rsidRDefault="00440E3C" w:rsidP="00440E3C">
            <w:pPr>
              <w:spacing w:line="360" w:lineRule="auto"/>
              <w:rPr>
                <w:rFonts w:ascii="Arial" w:eastAsia="Calibri" w:hAnsi="Arial" w:cs="Arial"/>
                <w:bCs/>
                <w:sz w:val="22"/>
                <w:szCs w:val="22"/>
              </w:rPr>
            </w:pPr>
            <w:r w:rsidRPr="001D21B2">
              <w:rPr>
                <w:rFonts w:ascii="Arial" w:hAnsi="Arial" w:cs="Arial"/>
                <w:sz w:val="22"/>
                <w:szCs w:val="22"/>
              </w:rPr>
              <w:t xml:space="preserve">NHSE/I </w:t>
            </w:r>
            <w:r w:rsidR="00467219" w:rsidRPr="001D21B2">
              <w:rPr>
                <w:rFonts w:ascii="Arial" w:hAnsi="Arial" w:cs="Arial"/>
                <w:sz w:val="22"/>
                <w:szCs w:val="22"/>
              </w:rPr>
              <w:t>Southwest</w:t>
            </w:r>
          </w:p>
        </w:tc>
      </w:tr>
      <w:tr w:rsidR="00467219" w:rsidRPr="001D21B2" w14:paraId="38E86FE1" w14:textId="77777777" w:rsidTr="008B4E54">
        <w:trPr>
          <w:trHeight w:val="373"/>
        </w:trPr>
        <w:tc>
          <w:tcPr>
            <w:tcW w:w="3289" w:type="dxa"/>
            <w:shd w:val="clear" w:color="auto" w:fill="auto"/>
          </w:tcPr>
          <w:p w14:paraId="2821025A" w14:textId="77777777" w:rsidR="00467219" w:rsidRPr="006A183C" w:rsidRDefault="00467219" w:rsidP="00440E3C">
            <w:pPr>
              <w:spacing w:line="360" w:lineRule="auto"/>
              <w:rPr>
                <w:rFonts w:ascii="Arial" w:eastAsia="Calibri" w:hAnsi="Arial" w:cs="Arial"/>
                <w:sz w:val="22"/>
                <w:szCs w:val="22"/>
              </w:rPr>
            </w:pPr>
            <w:r>
              <w:rPr>
                <w:rFonts w:ascii="Arial" w:eastAsia="Calibri" w:hAnsi="Arial" w:cs="Arial"/>
                <w:sz w:val="22"/>
                <w:szCs w:val="22"/>
              </w:rPr>
              <w:t>Su Fox</w:t>
            </w:r>
          </w:p>
        </w:tc>
        <w:tc>
          <w:tcPr>
            <w:tcW w:w="6237" w:type="dxa"/>
            <w:shd w:val="clear" w:color="auto" w:fill="auto"/>
          </w:tcPr>
          <w:p w14:paraId="1564038A" w14:textId="77777777" w:rsidR="00467219" w:rsidRPr="001D21B2" w:rsidRDefault="00467219" w:rsidP="00440E3C">
            <w:pPr>
              <w:spacing w:line="360" w:lineRule="auto"/>
              <w:rPr>
                <w:rFonts w:ascii="Arial" w:hAnsi="Arial" w:cs="Arial"/>
                <w:sz w:val="22"/>
                <w:szCs w:val="22"/>
              </w:rPr>
            </w:pPr>
            <w:r>
              <w:rPr>
                <w:rFonts w:ascii="Arial" w:hAnsi="Arial" w:cs="Arial"/>
                <w:sz w:val="22"/>
                <w:szCs w:val="22"/>
              </w:rPr>
              <w:t>NHSE</w:t>
            </w:r>
          </w:p>
        </w:tc>
      </w:tr>
      <w:tr w:rsidR="00751672" w:rsidRPr="001D21B2" w14:paraId="09498718" w14:textId="77777777" w:rsidTr="005471F5">
        <w:trPr>
          <w:trHeight w:val="373"/>
        </w:trPr>
        <w:tc>
          <w:tcPr>
            <w:tcW w:w="3289" w:type="dxa"/>
          </w:tcPr>
          <w:p w14:paraId="4818E969" w14:textId="77777777" w:rsidR="00751672" w:rsidRPr="00024312" w:rsidRDefault="00751672" w:rsidP="00751672">
            <w:pPr>
              <w:spacing w:line="360" w:lineRule="auto"/>
              <w:rPr>
                <w:rFonts w:ascii="Arial" w:eastAsia="Calibri" w:hAnsi="Arial" w:cs="Arial"/>
                <w:bCs/>
                <w:sz w:val="22"/>
                <w:szCs w:val="22"/>
              </w:rPr>
            </w:pPr>
            <w:r>
              <w:rPr>
                <w:rFonts w:ascii="Arial" w:eastAsia="Calibri" w:hAnsi="Arial" w:cs="Arial"/>
                <w:bCs/>
                <w:sz w:val="22"/>
                <w:szCs w:val="22"/>
              </w:rPr>
              <w:t>Anne Worrall Davis</w:t>
            </w:r>
          </w:p>
        </w:tc>
        <w:tc>
          <w:tcPr>
            <w:tcW w:w="6237" w:type="dxa"/>
          </w:tcPr>
          <w:p w14:paraId="7EBF3B0E" w14:textId="77777777" w:rsidR="00751672" w:rsidRPr="00024312" w:rsidRDefault="00751672" w:rsidP="00751672">
            <w:pPr>
              <w:spacing w:line="360" w:lineRule="auto"/>
              <w:rPr>
                <w:rFonts w:ascii="Arial" w:eastAsia="Calibri" w:hAnsi="Arial" w:cs="Arial"/>
                <w:bCs/>
                <w:sz w:val="22"/>
                <w:szCs w:val="22"/>
              </w:rPr>
            </w:pPr>
            <w:r>
              <w:rPr>
                <w:rFonts w:ascii="Arial" w:eastAsia="Calibri" w:hAnsi="Arial" w:cs="Arial"/>
                <w:bCs/>
                <w:sz w:val="22"/>
                <w:szCs w:val="22"/>
              </w:rPr>
              <w:t>NHSE</w:t>
            </w:r>
          </w:p>
        </w:tc>
      </w:tr>
      <w:tr w:rsidR="00751672" w:rsidRPr="001D21B2" w14:paraId="7D961BB0" w14:textId="77777777" w:rsidTr="005F4B5E">
        <w:trPr>
          <w:trHeight w:val="373"/>
        </w:trPr>
        <w:tc>
          <w:tcPr>
            <w:tcW w:w="3289" w:type="dxa"/>
          </w:tcPr>
          <w:p w14:paraId="64D052B2" w14:textId="77777777" w:rsidR="00751672" w:rsidRPr="00024312" w:rsidRDefault="00751672" w:rsidP="00751672">
            <w:pPr>
              <w:spacing w:line="360" w:lineRule="auto"/>
              <w:rPr>
                <w:rFonts w:ascii="Arial" w:eastAsia="Calibri" w:hAnsi="Arial" w:cs="Arial"/>
                <w:bCs/>
                <w:sz w:val="22"/>
                <w:szCs w:val="22"/>
              </w:rPr>
            </w:pPr>
            <w:r w:rsidRPr="006A183C">
              <w:rPr>
                <w:rFonts w:ascii="Arial" w:eastAsia="Calibri" w:hAnsi="Arial" w:cs="Arial"/>
                <w:sz w:val="22"/>
                <w:szCs w:val="22"/>
              </w:rPr>
              <w:t>Isla McGlade</w:t>
            </w:r>
          </w:p>
        </w:tc>
        <w:tc>
          <w:tcPr>
            <w:tcW w:w="6237" w:type="dxa"/>
          </w:tcPr>
          <w:p w14:paraId="27017299" w14:textId="77777777" w:rsidR="00751672" w:rsidRPr="00024312" w:rsidRDefault="00751672" w:rsidP="00751672">
            <w:pPr>
              <w:spacing w:line="360" w:lineRule="auto"/>
              <w:rPr>
                <w:rFonts w:ascii="Arial" w:eastAsia="Calibri" w:hAnsi="Arial" w:cs="Arial"/>
                <w:bCs/>
                <w:sz w:val="22"/>
                <w:szCs w:val="22"/>
              </w:rPr>
            </w:pPr>
            <w:r w:rsidRPr="001D21B2">
              <w:rPr>
                <w:rFonts w:ascii="Arial" w:eastAsia="Calibri" w:hAnsi="Arial" w:cs="Arial"/>
                <w:sz w:val="22"/>
                <w:szCs w:val="22"/>
              </w:rPr>
              <w:t>Scotland rep</w:t>
            </w:r>
          </w:p>
        </w:tc>
      </w:tr>
      <w:tr w:rsidR="00751672" w:rsidRPr="001D7E79" w14:paraId="3049B7E9" w14:textId="77777777" w:rsidTr="008B4E54">
        <w:trPr>
          <w:trHeight w:val="373"/>
        </w:trPr>
        <w:tc>
          <w:tcPr>
            <w:tcW w:w="3289" w:type="dxa"/>
            <w:shd w:val="clear" w:color="auto" w:fill="auto"/>
          </w:tcPr>
          <w:p w14:paraId="02B1336A" w14:textId="77777777" w:rsidR="00751672" w:rsidRPr="00024312" w:rsidRDefault="00751672" w:rsidP="00751672">
            <w:pPr>
              <w:spacing w:line="360" w:lineRule="auto"/>
              <w:rPr>
                <w:rFonts w:ascii="Arial" w:eastAsia="Calibri" w:hAnsi="Arial" w:cs="Arial"/>
                <w:bCs/>
                <w:sz w:val="22"/>
                <w:szCs w:val="22"/>
              </w:rPr>
            </w:pPr>
            <w:r w:rsidRPr="00024312">
              <w:rPr>
                <w:rFonts w:ascii="Arial"/>
                <w:spacing w:val="-1"/>
                <w:sz w:val="22"/>
                <w:szCs w:val="22"/>
              </w:rPr>
              <w:t>Martha Kaxton Lane</w:t>
            </w:r>
          </w:p>
        </w:tc>
        <w:tc>
          <w:tcPr>
            <w:tcW w:w="6237" w:type="dxa"/>
            <w:shd w:val="clear" w:color="auto" w:fill="auto"/>
          </w:tcPr>
          <w:p w14:paraId="630E2260" w14:textId="77777777" w:rsidR="00751672" w:rsidRPr="00024312" w:rsidRDefault="00751672" w:rsidP="00751672">
            <w:pPr>
              <w:spacing w:line="360" w:lineRule="auto"/>
              <w:rPr>
                <w:rFonts w:ascii="Arial" w:eastAsia="Calibri" w:hAnsi="Arial" w:cs="Arial"/>
                <w:bCs/>
                <w:sz w:val="22"/>
                <w:szCs w:val="22"/>
              </w:rPr>
            </w:pPr>
            <w:r w:rsidRPr="00024312">
              <w:rPr>
                <w:rFonts w:ascii="Arial"/>
                <w:spacing w:val="-1"/>
                <w:sz w:val="22"/>
                <w:szCs w:val="22"/>
              </w:rPr>
              <w:t>BPS CYP LD network</w:t>
            </w:r>
          </w:p>
        </w:tc>
      </w:tr>
      <w:tr w:rsidR="00751672" w:rsidRPr="001D21B2" w14:paraId="05B0EB70" w14:textId="77777777" w:rsidTr="008B4E54">
        <w:trPr>
          <w:trHeight w:val="373"/>
        </w:trPr>
        <w:tc>
          <w:tcPr>
            <w:tcW w:w="3289" w:type="dxa"/>
            <w:shd w:val="clear" w:color="auto" w:fill="auto"/>
          </w:tcPr>
          <w:p w14:paraId="172139DE" w14:textId="77777777" w:rsidR="00751672" w:rsidRPr="00024312" w:rsidRDefault="00751672" w:rsidP="00751672">
            <w:pPr>
              <w:spacing w:line="360" w:lineRule="auto"/>
              <w:rPr>
                <w:rFonts w:ascii="Arial" w:eastAsia="Calibri" w:hAnsi="Arial" w:cs="Arial"/>
                <w:bCs/>
                <w:sz w:val="22"/>
                <w:szCs w:val="22"/>
              </w:rPr>
            </w:pPr>
            <w:r w:rsidRPr="00024312">
              <w:rPr>
                <w:rFonts w:ascii="Arial" w:eastAsia="Calibri" w:hAnsi="Arial" w:cs="Arial"/>
                <w:bCs/>
                <w:sz w:val="22"/>
                <w:szCs w:val="22"/>
              </w:rPr>
              <w:t>Julia King</w:t>
            </w:r>
          </w:p>
        </w:tc>
        <w:tc>
          <w:tcPr>
            <w:tcW w:w="6237" w:type="dxa"/>
            <w:shd w:val="clear" w:color="auto" w:fill="auto"/>
          </w:tcPr>
          <w:p w14:paraId="70B5B36A" w14:textId="77777777" w:rsidR="00751672" w:rsidRPr="00024312" w:rsidRDefault="00751672" w:rsidP="00751672">
            <w:pPr>
              <w:spacing w:line="360" w:lineRule="auto"/>
              <w:rPr>
                <w:rFonts w:ascii="Arial" w:eastAsia="Calibri" w:hAnsi="Arial" w:cs="Arial"/>
                <w:bCs/>
                <w:sz w:val="22"/>
                <w:szCs w:val="22"/>
              </w:rPr>
            </w:pPr>
            <w:r w:rsidRPr="00024312">
              <w:rPr>
                <w:rFonts w:ascii="Arial" w:eastAsia="Calibri" w:hAnsi="Arial" w:cs="Arial"/>
                <w:bCs/>
                <w:sz w:val="22"/>
                <w:szCs w:val="22"/>
              </w:rPr>
              <w:t>NHSE</w:t>
            </w:r>
          </w:p>
        </w:tc>
      </w:tr>
      <w:tr w:rsidR="00467219" w:rsidRPr="001D21B2" w14:paraId="7AA204BF" w14:textId="77777777" w:rsidTr="00043033">
        <w:trPr>
          <w:trHeight w:val="373"/>
        </w:trPr>
        <w:tc>
          <w:tcPr>
            <w:tcW w:w="3289" w:type="dxa"/>
          </w:tcPr>
          <w:p w14:paraId="6F44D9F6" w14:textId="77777777" w:rsidR="00467219" w:rsidRPr="00024312" w:rsidRDefault="00467219" w:rsidP="00467219">
            <w:pPr>
              <w:spacing w:line="360" w:lineRule="auto"/>
              <w:rPr>
                <w:rFonts w:ascii="Arial" w:eastAsia="Calibri" w:hAnsi="Arial" w:cs="Arial"/>
                <w:bCs/>
                <w:sz w:val="22"/>
                <w:szCs w:val="22"/>
              </w:rPr>
            </w:pPr>
            <w:r>
              <w:rPr>
                <w:rFonts w:ascii="Arial" w:eastAsia="Calibri" w:hAnsi="Arial" w:cs="Arial"/>
                <w:bCs/>
                <w:sz w:val="22"/>
                <w:szCs w:val="22"/>
              </w:rPr>
              <w:t xml:space="preserve">Susan </w:t>
            </w:r>
            <w:proofErr w:type="spellStart"/>
            <w:r>
              <w:rPr>
                <w:rFonts w:ascii="Arial" w:eastAsia="Calibri" w:hAnsi="Arial" w:cs="Arial"/>
                <w:bCs/>
                <w:sz w:val="22"/>
                <w:szCs w:val="22"/>
              </w:rPr>
              <w:t>Hastewell</w:t>
            </w:r>
            <w:proofErr w:type="spellEnd"/>
            <w:r>
              <w:rPr>
                <w:rFonts w:ascii="Arial" w:eastAsia="Calibri" w:hAnsi="Arial" w:cs="Arial"/>
                <w:bCs/>
                <w:sz w:val="22"/>
                <w:szCs w:val="22"/>
              </w:rPr>
              <w:t xml:space="preserve"> Gibbs</w:t>
            </w:r>
          </w:p>
        </w:tc>
        <w:tc>
          <w:tcPr>
            <w:tcW w:w="6237" w:type="dxa"/>
          </w:tcPr>
          <w:p w14:paraId="3F6AAE00" w14:textId="77777777" w:rsidR="00467219" w:rsidRPr="00024312" w:rsidRDefault="00467219" w:rsidP="00467219">
            <w:pPr>
              <w:spacing w:line="360" w:lineRule="auto"/>
              <w:rPr>
                <w:rFonts w:ascii="Arial" w:eastAsia="Calibri" w:hAnsi="Arial" w:cs="Arial"/>
                <w:bCs/>
                <w:sz w:val="22"/>
                <w:szCs w:val="22"/>
              </w:rPr>
            </w:pPr>
            <w:r>
              <w:rPr>
                <w:rFonts w:ascii="Arial" w:eastAsia="Calibri" w:hAnsi="Arial" w:cs="Arial"/>
                <w:bCs/>
                <w:sz w:val="22"/>
                <w:szCs w:val="22"/>
              </w:rPr>
              <w:t>NHSE NW</w:t>
            </w:r>
          </w:p>
        </w:tc>
      </w:tr>
      <w:tr w:rsidR="00467219" w:rsidRPr="001D21B2" w14:paraId="11D3E489" w14:textId="77777777" w:rsidTr="008B4E54">
        <w:trPr>
          <w:trHeight w:val="373"/>
        </w:trPr>
        <w:tc>
          <w:tcPr>
            <w:tcW w:w="3289" w:type="dxa"/>
            <w:shd w:val="clear" w:color="auto" w:fill="auto"/>
          </w:tcPr>
          <w:p w14:paraId="349D0FEB" w14:textId="77777777" w:rsidR="00467219" w:rsidRPr="00024312" w:rsidRDefault="00467219" w:rsidP="00467219">
            <w:pPr>
              <w:spacing w:line="360" w:lineRule="auto"/>
              <w:rPr>
                <w:rFonts w:ascii="Arial" w:eastAsia="Calibri" w:hAnsi="Arial" w:cs="Arial"/>
                <w:bCs/>
                <w:sz w:val="22"/>
                <w:szCs w:val="22"/>
              </w:rPr>
            </w:pPr>
            <w:r>
              <w:rPr>
                <w:rFonts w:ascii="Arial" w:eastAsia="Calibri" w:hAnsi="Arial" w:cs="Arial"/>
                <w:bCs/>
                <w:sz w:val="22"/>
                <w:szCs w:val="22"/>
              </w:rPr>
              <w:t>Indermeet Sawhney</w:t>
            </w:r>
          </w:p>
        </w:tc>
        <w:tc>
          <w:tcPr>
            <w:tcW w:w="6237" w:type="dxa"/>
            <w:shd w:val="clear" w:color="auto" w:fill="auto"/>
          </w:tcPr>
          <w:p w14:paraId="08788005" w14:textId="77777777" w:rsidR="00467219" w:rsidRPr="00024312" w:rsidRDefault="00467219" w:rsidP="00467219">
            <w:pPr>
              <w:spacing w:line="360" w:lineRule="auto"/>
              <w:rPr>
                <w:rFonts w:ascii="Arial" w:eastAsia="Calibri" w:hAnsi="Arial" w:cs="Arial"/>
                <w:bCs/>
                <w:sz w:val="22"/>
                <w:szCs w:val="22"/>
              </w:rPr>
            </w:pPr>
            <w:r>
              <w:rPr>
                <w:rFonts w:ascii="Arial" w:eastAsia="Calibri" w:hAnsi="Arial" w:cs="Arial"/>
                <w:bCs/>
                <w:sz w:val="22"/>
                <w:szCs w:val="22"/>
              </w:rPr>
              <w:t>RCPsych</w:t>
            </w:r>
          </w:p>
        </w:tc>
      </w:tr>
      <w:tr w:rsidR="003B2B36" w:rsidRPr="001D21B2" w14:paraId="467ADC1F" w14:textId="77777777" w:rsidTr="008B4E54">
        <w:trPr>
          <w:trHeight w:val="373"/>
        </w:trPr>
        <w:tc>
          <w:tcPr>
            <w:tcW w:w="3289" w:type="dxa"/>
            <w:shd w:val="clear" w:color="auto" w:fill="auto"/>
          </w:tcPr>
          <w:p w14:paraId="08F30F66" w14:textId="77777777" w:rsidR="003B2B36" w:rsidRDefault="003B2B36" w:rsidP="00467219">
            <w:pPr>
              <w:spacing w:line="360" w:lineRule="auto"/>
              <w:rPr>
                <w:rFonts w:ascii="Arial" w:eastAsia="Calibri" w:hAnsi="Arial" w:cs="Arial"/>
                <w:bCs/>
                <w:sz w:val="22"/>
                <w:szCs w:val="22"/>
              </w:rPr>
            </w:pPr>
            <w:r>
              <w:rPr>
                <w:rFonts w:ascii="Arial" w:eastAsia="Calibri" w:hAnsi="Arial" w:cs="Arial"/>
                <w:bCs/>
                <w:sz w:val="22"/>
                <w:szCs w:val="22"/>
              </w:rPr>
              <w:t>Emily Williams</w:t>
            </w:r>
          </w:p>
        </w:tc>
        <w:tc>
          <w:tcPr>
            <w:tcW w:w="6237" w:type="dxa"/>
            <w:shd w:val="clear" w:color="auto" w:fill="auto"/>
          </w:tcPr>
          <w:p w14:paraId="6FA2754C" w14:textId="77777777" w:rsidR="003B2B36" w:rsidRDefault="003B2B36" w:rsidP="00467219">
            <w:pPr>
              <w:spacing w:line="360" w:lineRule="auto"/>
              <w:rPr>
                <w:rFonts w:ascii="Arial" w:eastAsia="Calibri" w:hAnsi="Arial" w:cs="Arial"/>
                <w:bCs/>
                <w:sz w:val="22"/>
                <w:szCs w:val="22"/>
              </w:rPr>
            </w:pPr>
            <w:r>
              <w:rPr>
                <w:rFonts w:ascii="Arial" w:eastAsia="Calibri" w:hAnsi="Arial" w:cs="Arial"/>
                <w:bCs/>
                <w:sz w:val="22"/>
                <w:szCs w:val="22"/>
              </w:rPr>
              <w:t>NHSE</w:t>
            </w:r>
          </w:p>
        </w:tc>
      </w:tr>
    </w:tbl>
    <w:p w14:paraId="725B604F" w14:textId="77777777" w:rsidR="00106448" w:rsidRDefault="00106448"/>
    <w:tbl>
      <w:tblPr>
        <w:tblW w:w="0" w:type="auto"/>
        <w:tblInd w:w="108" w:type="dxa"/>
        <w:tblLook w:val="01E0" w:firstRow="1" w:lastRow="1" w:firstColumn="1" w:lastColumn="1" w:noHBand="0" w:noVBand="0"/>
      </w:tblPr>
      <w:tblGrid>
        <w:gridCol w:w="668"/>
        <w:gridCol w:w="7319"/>
        <w:gridCol w:w="1641"/>
      </w:tblGrid>
      <w:tr w:rsidR="00AF32E3" w:rsidRPr="00DF0C39" w14:paraId="4D967264"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368AA8BE" w14:textId="77777777" w:rsidR="00AF32E3" w:rsidRPr="00DF0C39" w:rsidRDefault="00AF32E3" w:rsidP="00AF32E3">
            <w:pPr>
              <w:rPr>
                <w:rFonts w:ascii="Arial" w:hAnsi="Arial" w:cs="Arial"/>
                <w:b/>
                <w:sz w:val="22"/>
                <w:szCs w:val="22"/>
              </w:rPr>
            </w:pPr>
            <w:r w:rsidRPr="00DF0C39">
              <w:rPr>
                <w:rFonts w:ascii="Arial" w:hAnsi="Arial" w:cs="Arial"/>
                <w:b/>
                <w:sz w:val="22"/>
                <w:szCs w:val="22"/>
              </w:rPr>
              <w:t>3</w:t>
            </w:r>
          </w:p>
        </w:tc>
        <w:tc>
          <w:tcPr>
            <w:tcW w:w="8960" w:type="dxa"/>
            <w:gridSpan w:val="2"/>
            <w:tcBorders>
              <w:top w:val="single" w:sz="4" w:space="0" w:color="auto"/>
              <w:left w:val="single" w:sz="4" w:space="0" w:color="auto"/>
              <w:bottom w:val="single" w:sz="4" w:space="0" w:color="auto"/>
              <w:right w:val="single" w:sz="4" w:space="0" w:color="auto"/>
            </w:tcBorders>
            <w:shd w:val="clear" w:color="auto" w:fill="auto"/>
          </w:tcPr>
          <w:p w14:paraId="00784630" w14:textId="77777777" w:rsidR="00AF32E3" w:rsidRPr="00DF0C39" w:rsidRDefault="00AF32E3" w:rsidP="00AF32E3">
            <w:pPr>
              <w:rPr>
                <w:rFonts w:ascii="Arial" w:hAnsi="Arial" w:cs="Arial"/>
                <w:b/>
                <w:sz w:val="22"/>
                <w:szCs w:val="22"/>
              </w:rPr>
            </w:pPr>
            <w:r w:rsidRPr="00DF0C39">
              <w:rPr>
                <w:rFonts w:ascii="Arial" w:hAnsi="Arial" w:cs="Arial"/>
                <w:b/>
                <w:sz w:val="22"/>
                <w:szCs w:val="22"/>
              </w:rPr>
              <w:t xml:space="preserve">Minutes from </w:t>
            </w:r>
            <w:r w:rsidR="001368B5">
              <w:rPr>
                <w:rFonts w:ascii="Arial" w:hAnsi="Arial" w:cs="Arial"/>
                <w:b/>
                <w:sz w:val="22"/>
                <w:szCs w:val="22"/>
              </w:rPr>
              <w:t xml:space="preserve">Meeting held on the </w:t>
            </w:r>
            <w:r w:rsidR="009847EC">
              <w:rPr>
                <w:rFonts w:ascii="Arial" w:hAnsi="Arial" w:cs="Arial"/>
                <w:b/>
                <w:sz w:val="22"/>
                <w:szCs w:val="22"/>
              </w:rPr>
              <w:t>5</w:t>
            </w:r>
            <w:r w:rsidR="001368B5">
              <w:rPr>
                <w:rFonts w:ascii="Arial" w:hAnsi="Arial" w:cs="Arial"/>
                <w:b/>
                <w:sz w:val="22"/>
                <w:szCs w:val="22"/>
              </w:rPr>
              <w:t>/</w:t>
            </w:r>
            <w:r w:rsidR="009847EC">
              <w:rPr>
                <w:rFonts w:ascii="Arial" w:hAnsi="Arial" w:cs="Arial"/>
                <w:b/>
                <w:sz w:val="22"/>
                <w:szCs w:val="22"/>
              </w:rPr>
              <w:t>6/</w:t>
            </w:r>
            <w:r>
              <w:rPr>
                <w:rFonts w:ascii="Arial" w:hAnsi="Arial" w:cs="Arial"/>
                <w:b/>
                <w:sz w:val="22"/>
                <w:szCs w:val="22"/>
              </w:rPr>
              <w:t>202</w:t>
            </w:r>
            <w:r w:rsidR="00024312">
              <w:rPr>
                <w:rFonts w:ascii="Arial" w:hAnsi="Arial" w:cs="Arial"/>
                <w:b/>
                <w:sz w:val="22"/>
                <w:szCs w:val="22"/>
              </w:rPr>
              <w:t>3</w:t>
            </w:r>
          </w:p>
          <w:p w14:paraId="212945A7" w14:textId="77777777" w:rsidR="00AF32E3" w:rsidRDefault="00AF32E3" w:rsidP="00AF32E3">
            <w:pPr>
              <w:rPr>
                <w:rFonts w:ascii="Arial" w:hAnsi="Arial" w:cs="Arial"/>
                <w:sz w:val="22"/>
                <w:szCs w:val="22"/>
              </w:rPr>
            </w:pPr>
          </w:p>
          <w:p w14:paraId="4761E392" w14:textId="77777777" w:rsidR="00AF32E3" w:rsidRDefault="00AF32E3" w:rsidP="00300F4B">
            <w:pPr>
              <w:rPr>
                <w:rFonts w:ascii="Arial" w:hAnsi="Arial" w:cs="Arial"/>
                <w:sz w:val="22"/>
                <w:szCs w:val="22"/>
              </w:rPr>
            </w:pPr>
            <w:r>
              <w:rPr>
                <w:rFonts w:ascii="Arial" w:hAnsi="Arial" w:cs="Arial"/>
                <w:sz w:val="22"/>
                <w:szCs w:val="22"/>
              </w:rPr>
              <w:t>The minutes were agreed as a true record</w:t>
            </w:r>
            <w:r w:rsidR="00300F4B">
              <w:rPr>
                <w:rFonts w:ascii="Arial" w:hAnsi="Arial" w:cs="Arial"/>
                <w:sz w:val="22"/>
                <w:szCs w:val="22"/>
              </w:rPr>
              <w:t>.</w:t>
            </w:r>
          </w:p>
          <w:p w14:paraId="11643D75" w14:textId="77777777" w:rsidR="00685EDE" w:rsidRPr="00DF0C39" w:rsidRDefault="00685EDE" w:rsidP="00300F4B">
            <w:pPr>
              <w:rPr>
                <w:rFonts w:ascii="Arial" w:hAnsi="Arial" w:cs="Arial"/>
                <w:sz w:val="22"/>
                <w:szCs w:val="22"/>
              </w:rPr>
            </w:pPr>
          </w:p>
        </w:tc>
      </w:tr>
      <w:tr w:rsidR="00AF32E3" w:rsidRPr="00DF0C39" w14:paraId="421453AB" w14:textId="77777777" w:rsidTr="001C2E8D">
        <w:tc>
          <w:tcPr>
            <w:tcW w:w="668" w:type="dxa"/>
            <w:tcBorders>
              <w:top w:val="single" w:sz="4" w:space="0" w:color="auto"/>
              <w:left w:val="single" w:sz="4" w:space="0" w:color="auto"/>
              <w:bottom w:val="single" w:sz="4" w:space="0" w:color="auto"/>
              <w:right w:val="single" w:sz="4" w:space="0" w:color="auto"/>
            </w:tcBorders>
            <w:shd w:val="clear" w:color="auto" w:fill="auto"/>
          </w:tcPr>
          <w:p w14:paraId="1FAF4BB5" w14:textId="77777777" w:rsidR="00AF32E3" w:rsidRPr="00DF0C39" w:rsidRDefault="00AF32E3" w:rsidP="00AF32E3">
            <w:pPr>
              <w:rPr>
                <w:rFonts w:ascii="Arial" w:hAnsi="Arial" w:cs="Arial"/>
                <w:b/>
                <w:sz w:val="22"/>
                <w:szCs w:val="22"/>
              </w:rPr>
            </w:pPr>
            <w:r w:rsidRPr="00DF0C39">
              <w:rPr>
                <w:rFonts w:ascii="Arial" w:hAnsi="Arial" w:cs="Arial"/>
                <w:b/>
                <w:sz w:val="22"/>
                <w:szCs w:val="22"/>
              </w:rPr>
              <w:t>4</w:t>
            </w: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22F82F61" w14:textId="77777777" w:rsidR="00AF32E3" w:rsidRPr="00DF0C39" w:rsidRDefault="00AF32E3" w:rsidP="00AF32E3">
            <w:pPr>
              <w:rPr>
                <w:rFonts w:ascii="Arial" w:hAnsi="Arial" w:cs="Arial"/>
                <w:b/>
                <w:sz w:val="22"/>
                <w:szCs w:val="22"/>
              </w:rPr>
            </w:pPr>
            <w:r w:rsidRPr="00DF0C39">
              <w:rPr>
                <w:rFonts w:ascii="Arial" w:hAnsi="Arial" w:cs="Arial"/>
                <w:b/>
                <w:sz w:val="22"/>
                <w:szCs w:val="22"/>
              </w:rPr>
              <w:t>Action Log</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263E60CD" w14:textId="77777777" w:rsidR="00AF32E3" w:rsidRPr="00DF0C39" w:rsidRDefault="00AF32E3" w:rsidP="00AF32E3">
            <w:pPr>
              <w:rPr>
                <w:rFonts w:ascii="Arial" w:hAnsi="Arial" w:cs="Arial"/>
                <w:sz w:val="22"/>
                <w:szCs w:val="22"/>
              </w:rPr>
            </w:pPr>
          </w:p>
        </w:tc>
      </w:tr>
      <w:tr w:rsidR="00DE3ED2" w:rsidRPr="00DF0C39" w14:paraId="242548A0" w14:textId="77777777" w:rsidTr="00CE2646">
        <w:trPr>
          <w:trHeight w:val="544"/>
        </w:trPr>
        <w:tc>
          <w:tcPr>
            <w:tcW w:w="668" w:type="dxa"/>
            <w:tcBorders>
              <w:top w:val="single" w:sz="4" w:space="0" w:color="auto"/>
              <w:left w:val="single" w:sz="4" w:space="0" w:color="auto"/>
              <w:bottom w:val="single" w:sz="4" w:space="0" w:color="auto"/>
              <w:right w:val="single" w:sz="4" w:space="0" w:color="auto"/>
            </w:tcBorders>
            <w:shd w:val="clear" w:color="auto" w:fill="auto"/>
          </w:tcPr>
          <w:p w14:paraId="20DA8DA1" w14:textId="77777777" w:rsidR="00DE3ED2" w:rsidRPr="00DF0C39" w:rsidRDefault="00DE3ED2" w:rsidP="00AF32E3">
            <w:pPr>
              <w:rPr>
                <w:rFonts w:ascii="Arial" w:hAnsi="Arial" w:cs="Arial"/>
                <w:sz w:val="22"/>
                <w:szCs w:val="22"/>
              </w:rPr>
            </w:pP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7B783067" w14:textId="77777777" w:rsidR="00DE3ED2" w:rsidRDefault="00DE3ED2" w:rsidP="0076016E">
            <w:pPr>
              <w:rPr>
                <w:rFonts w:ascii="Arial" w:hAnsi="Arial" w:cs="Arial"/>
                <w:sz w:val="22"/>
                <w:szCs w:val="22"/>
              </w:rPr>
            </w:pPr>
          </w:p>
          <w:p w14:paraId="4CE5D43B" w14:textId="77777777" w:rsidR="00DE3ED2" w:rsidRDefault="00DE3ED2" w:rsidP="0076016E">
            <w:pPr>
              <w:rPr>
                <w:rFonts w:ascii="Arial" w:hAnsi="Arial" w:cs="Arial"/>
                <w:sz w:val="22"/>
                <w:szCs w:val="22"/>
              </w:rPr>
            </w:pPr>
            <w:r w:rsidRPr="00DF0C39">
              <w:rPr>
                <w:rFonts w:ascii="Arial" w:hAnsi="Arial" w:cs="Arial"/>
                <w:sz w:val="22"/>
                <w:szCs w:val="22"/>
              </w:rPr>
              <w:t>The Action log was updated and is attached.</w:t>
            </w:r>
          </w:p>
          <w:p w14:paraId="280BBC2B" w14:textId="77777777" w:rsidR="00DE3ED2" w:rsidRPr="00E356CB" w:rsidRDefault="00DE3ED2" w:rsidP="000E2830">
            <w:pPr>
              <w:rPr>
                <w:rFonts w:ascii="Arial" w:hAnsi="Arial" w:cs="Arial"/>
                <w:b/>
                <w:sz w:val="22"/>
                <w:szCs w:val="22"/>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653E8434" w14:textId="77777777" w:rsidR="00DE3ED2" w:rsidRDefault="00DE3ED2" w:rsidP="00C309CC">
            <w:pPr>
              <w:rPr>
                <w:rFonts w:ascii="Arial" w:hAnsi="Arial" w:cs="Arial"/>
                <w:b/>
                <w:sz w:val="22"/>
                <w:szCs w:val="22"/>
              </w:rPr>
            </w:pPr>
          </w:p>
          <w:p w14:paraId="2A629CC7" w14:textId="77777777" w:rsidR="00DE3ED2" w:rsidRPr="002443B4" w:rsidRDefault="00DE3ED2" w:rsidP="00DE3ED2">
            <w:pPr>
              <w:rPr>
                <w:rFonts w:ascii="Arial" w:hAnsi="Arial" w:cs="Arial"/>
                <w:b/>
                <w:sz w:val="22"/>
                <w:szCs w:val="22"/>
              </w:rPr>
            </w:pPr>
            <w:r>
              <w:rPr>
                <w:rFonts w:ascii="Arial" w:hAnsi="Arial" w:cs="Arial"/>
                <w:b/>
                <w:sz w:val="22"/>
                <w:szCs w:val="22"/>
              </w:rPr>
              <w:t>Attached</w:t>
            </w:r>
          </w:p>
        </w:tc>
      </w:tr>
      <w:tr w:rsidR="00CE2646" w:rsidRPr="00DF0C39" w14:paraId="2975DB4D" w14:textId="77777777" w:rsidTr="001C2E8D">
        <w:trPr>
          <w:trHeight w:val="544"/>
        </w:trPr>
        <w:tc>
          <w:tcPr>
            <w:tcW w:w="668" w:type="dxa"/>
            <w:tcBorders>
              <w:top w:val="single" w:sz="4" w:space="0" w:color="auto"/>
              <w:left w:val="single" w:sz="4" w:space="0" w:color="auto"/>
              <w:bottom w:val="single" w:sz="4" w:space="0" w:color="auto"/>
              <w:right w:val="single" w:sz="4" w:space="0" w:color="auto"/>
            </w:tcBorders>
            <w:shd w:val="clear" w:color="auto" w:fill="auto"/>
          </w:tcPr>
          <w:p w14:paraId="455FDCCB" w14:textId="77777777" w:rsidR="00CE2646" w:rsidRPr="00127950" w:rsidRDefault="00CE2646" w:rsidP="00AF32E3">
            <w:pPr>
              <w:rPr>
                <w:rFonts w:ascii="Arial" w:hAnsi="Arial" w:cs="Arial"/>
                <w:b/>
                <w:bCs/>
                <w:sz w:val="22"/>
                <w:szCs w:val="22"/>
              </w:rPr>
            </w:pPr>
            <w:r w:rsidRPr="00127950">
              <w:rPr>
                <w:rFonts w:ascii="Arial" w:hAnsi="Arial" w:cs="Arial"/>
                <w:b/>
                <w:bCs/>
                <w:sz w:val="22"/>
                <w:szCs w:val="22"/>
              </w:rPr>
              <w:t>5</w:t>
            </w: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09A63A35" w14:textId="77777777" w:rsidR="009847EC" w:rsidRPr="009847EC" w:rsidRDefault="009847EC" w:rsidP="009847EC">
            <w:pPr>
              <w:rPr>
                <w:rFonts w:ascii="Arial" w:hAnsi="Arial" w:cs="Arial"/>
                <w:b/>
                <w:bCs/>
                <w:sz w:val="22"/>
                <w:szCs w:val="22"/>
              </w:rPr>
            </w:pPr>
            <w:r w:rsidRPr="009847EC">
              <w:rPr>
                <w:rFonts w:ascii="Arial" w:hAnsi="Arial" w:cs="Arial"/>
                <w:b/>
                <w:bCs/>
                <w:sz w:val="22"/>
                <w:szCs w:val="22"/>
              </w:rPr>
              <w:t>New Co-Chair</w:t>
            </w:r>
          </w:p>
          <w:p w14:paraId="4913AA4B" w14:textId="77777777" w:rsidR="009847EC" w:rsidRPr="009847EC" w:rsidRDefault="009847EC" w:rsidP="009847EC">
            <w:pPr>
              <w:rPr>
                <w:rFonts w:ascii="Arial" w:hAnsi="Arial" w:cs="Arial"/>
                <w:b/>
                <w:bCs/>
                <w:sz w:val="22"/>
                <w:szCs w:val="22"/>
              </w:rPr>
            </w:pPr>
          </w:p>
          <w:p w14:paraId="1278CB14" w14:textId="77777777" w:rsidR="009847EC" w:rsidRPr="009847EC" w:rsidRDefault="009847EC" w:rsidP="009847EC">
            <w:pPr>
              <w:rPr>
                <w:rFonts w:ascii="Arial" w:hAnsi="Arial" w:cs="Arial"/>
                <w:sz w:val="22"/>
                <w:szCs w:val="22"/>
              </w:rPr>
            </w:pPr>
            <w:r w:rsidRPr="009847EC">
              <w:rPr>
                <w:rFonts w:ascii="Arial" w:hAnsi="Arial" w:cs="Arial"/>
                <w:sz w:val="22"/>
                <w:szCs w:val="22"/>
              </w:rPr>
              <w:t xml:space="preserve">Viki Baker from RCSLT has agreed to take over from Karen as </w:t>
            </w:r>
            <w:proofErr w:type="spellStart"/>
            <w:r w:rsidRPr="009847EC">
              <w:rPr>
                <w:rFonts w:ascii="Arial" w:hAnsi="Arial" w:cs="Arial"/>
                <w:sz w:val="22"/>
                <w:szCs w:val="22"/>
              </w:rPr>
              <w:t>co chair</w:t>
            </w:r>
            <w:proofErr w:type="spellEnd"/>
            <w:r w:rsidRPr="009847EC">
              <w:rPr>
                <w:rFonts w:ascii="Arial" w:hAnsi="Arial" w:cs="Arial"/>
                <w:sz w:val="22"/>
                <w:szCs w:val="22"/>
              </w:rPr>
              <w:t>.</w:t>
            </w:r>
          </w:p>
          <w:p w14:paraId="3F136AD9" w14:textId="77777777" w:rsidR="001B385C" w:rsidRPr="008E30A0" w:rsidRDefault="009847EC" w:rsidP="009847EC">
            <w:pPr>
              <w:rPr>
                <w:rFonts w:ascii="Arial" w:hAnsi="Arial" w:cs="Arial"/>
                <w:sz w:val="22"/>
                <w:szCs w:val="22"/>
              </w:rPr>
            </w:pPr>
            <w:r w:rsidRPr="009847EC">
              <w:rPr>
                <w:rFonts w:ascii="Arial" w:hAnsi="Arial" w:cs="Arial"/>
                <w:sz w:val="22"/>
                <w:szCs w:val="22"/>
              </w:rPr>
              <w:t>Karen was thanked for all her amazing work and dedication she will be hugely missed</w:t>
            </w:r>
          </w:p>
        </w:tc>
        <w:tc>
          <w:tcPr>
            <w:tcW w:w="1641" w:type="dxa"/>
            <w:tcBorders>
              <w:top w:val="single" w:sz="4" w:space="0" w:color="auto"/>
              <w:left w:val="single" w:sz="4" w:space="0" w:color="auto"/>
              <w:right w:val="single" w:sz="4" w:space="0" w:color="auto"/>
            </w:tcBorders>
            <w:shd w:val="clear" w:color="auto" w:fill="auto"/>
          </w:tcPr>
          <w:p w14:paraId="66F6E397" w14:textId="77777777" w:rsidR="00CE2646" w:rsidRDefault="00CE2646" w:rsidP="00C309CC">
            <w:pPr>
              <w:rPr>
                <w:rFonts w:ascii="Arial" w:hAnsi="Arial" w:cs="Arial"/>
                <w:b/>
                <w:sz w:val="22"/>
                <w:szCs w:val="22"/>
              </w:rPr>
            </w:pPr>
          </w:p>
          <w:p w14:paraId="2886131D" w14:textId="77777777" w:rsidR="001B385C" w:rsidRDefault="001B385C" w:rsidP="00C309CC">
            <w:pPr>
              <w:rPr>
                <w:rFonts w:ascii="Arial" w:hAnsi="Arial" w:cs="Arial"/>
                <w:b/>
                <w:sz w:val="22"/>
                <w:szCs w:val="22"/>
              </w:rPr>
            </w:pPr>
          </w:p>
          <w:p w14:paraId="3A9811A8" w14:textId="77777777" w:rsidR="001B385C" w:rsidRDefault="001B385C" w:rsidP="00C309CC">
            <w:pPr>
              <w:rPr>
                <w:rFonts w:ascii="Arial" w:hAnsi="Arial" w:cs="Arial"/>
                <w:b/>
                <w:sz w:val="22"/>
                <w:szCs w:val="22"/>
              </w:rPr>
            </w:pPr>
          </w:p>
          <w:p w14:paraId="76EA36DD" w14:textId="77777777" w:rsidR="001B385C" w:rsidRDefault="001B385C" w:rsidP="00C309CC">
            <w:pPr>
              <w:rPr>
                <w:rFonts w:ascii="Arial" w:hAnsi="Arial" w:cs="Arial"/>
                <w:b/>
                <w:sz w:val="22"/>
                <w:szCs w:val="22"/>
              </w:rPr>
            </w:pPr>
          </w:p>
          <w:p w14:paraId="1247BE83" w14:textId="77777777" w:rsidR="001B385C" w:rsidRDefault="001B385C" w:rsidP="00C309CC">
            <w:pPr>
              <w:rPr>
                <w:rFonts w:ascii="Arial" w:hAnsi="Arial" w:cs="Arial"/>
                <w:b/>
                <w:sz w:val="22"/>
                <w:szCs w:val="22"/>
              </w:rPr>
            </w:pPr>
          </w:p>
          <w:p w14:paraId="656475BD" w14:textId="77777777" w:rsidR="001B385C" w:rsidRDefault="001B385C" w:rsidP="00C309CC">
            <w:pPr>
              <w:rPr>
                <w:rFonts w:ascii="Arial" w:hAnsi="Arial" w:cs="Arial"/>
                <w:b/>
                <w:sz w:val="22"/>
                <w:szCs w:val="22"/>
              </w:rPr>
            </w:pPr>
          </w:p>
          <w:p w14:paraId="5A05BECE" w14:textId="77777777" w:rsidR="001B385C" w:rsidRDefault="001B385C" w:rsidP="00C309CC">
            <w:pPr>
              <w:rPr>
                <w:rFonts w:ascii="Arial" w:hAnsi="Arial" w:cs="Arial"/>
                <w:b/>
                <w:sz w:val="22"/>
                <w:szCs w:val="22"/>
              </w:rPr>
            </w:pPr>
          </w:p>
        </w:tc>
      </w:tr>
    </w:tbl>
    <w:p w14:paraId="296AD31E" w14:textId="77777777" w:rsidR="001D21B2" w:rsidRDefault="001D21B2">
      <w:pPr>
        <w:spacing w:after="200" w:line="276" w:lineRule="auto"/>
      </w:pPr>
    </w:p>
    <w:tbl>
      <w:tblPr>
        <w:tblW w:w="9697" w:type="dxa"/>
        <w:tblInd w:w="137" w:type="dxa"/>
        <w:tblLayout w:type="fixed"/>
        <w:tblLook w:val="01E0" w:firstRow="1" w:lastRow="1" w:firstColumn="1" w:lastColumn="1" w:noHBand="0" w:noVBand="0"/>
      </w:tblPr>
      <w:tblGrid>
        <w:gridCol w:w="713"/>
        <w:gridCol w:w="7261"/>
        <w:gridCol w:w="1723"/>
      </w:tblGrid>
      <w:tr w:rsidR="00C6089A" w:rsidRPr="00DF0C39" w14:paraId="4692746E" w14:textId="77777777" w:rsidTr="00D80766">
        <w:trPr>
          <w:trHeight w:val="204"/>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231FDF1" w14:textId="77777777" w:rsidR="006540E6" w:rsidRPr="00014AC3" w:rsidRDefault="00127950" w:rsidP="00516853">
            <w:pPr>
              <w:rPr>
                <w:rFonts w:ascii="Arial" w:hAnsi="Arial" w:cs="Arial"/>
                <w:b/>
                <w:sz w:val="22"/>
                <w:szCs w:val="22"/>
              </w:rPr>
            </w:pPr>
            <w:r>
              <w:rPr>
                <w:rFonts w:ascii="Arial" w:hAnsi="Arial" w:cs="Arial"/>
                <w:b/>
                <w:sz w:val="22"/>
                <w:szCs w:val="22"/>
              </w:rPr>
              <w:t>6</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52E7CA6F" w14:textId="77777777" w:rsidR="006540E6" w:rsidRPr="00837C14" w:rsidRDefault="004E48A4" w:rsidP="00837C14">
            <w:pPr>
              <w:rPr>
                <w:rFonts w:ascii="Arial" w:hAnsi="Arial" w:cs="Arial"/>
                <w:b/>
                <w:bCs/>
                <w:sz w:val="22"/>
                <w:szCs w:val="22"/>
              </w:rPr>
            </w:pPr>
            <w:r>
              <w:rPr>
                <w:rFonts w:ascii="Arial" w:hAnsi="Arial" w:cs="Arial"/>
                <w:b/>
                <w:bCs/>
                <w:sz w:val="22"/>
                <w:szCs w:val="22"/>
              </w:rPr>
              <w:t xml:space="preserve">National </w:t>
            </w:r>
            <w:r w:rsidR="00837C14" w:rsidRPr="00837C14">
              <w:rPr>
                <w:rFonts w:ascii="Arial" w:hAnsi="Arial" w:cs="Arial"/>
                <w:b/>
                <w:bCs/>
                <w:sz w:val="22"/>
                <w:szCs w:val="22"/>
              </w:rPr>
              <w:t>Updates</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14DF3E6" w14:textId="77777777" w:rsidR="006540E6" w:rsidRPr="002443B4" w:rsidRDefault="006540E6" w:rsidP="00516853">
            <w:pPr>
              <w:rPr>
                <w:rFonts w:ascii="Arial" w:hAnsi="Arial" w:cs="Arial"/>
                <w:b/>
                <w:sz w:val="22"/>
                <w:szCs w:val="22"/>
              </w:rPr>
            </w:pPr>
          </w:p>
        </w:tc>
      </w:tr>
      <w:tr w:rsidR="00C6089A" w:rsidRPr="001C2E8D" w14:paraId="211017D9" w14:textId="77777777" w:rsidTr="00D80766">
        <w:trPr>
          <w:trHeight w:val="1613"/>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B896A70" w14:textId="77777777" w:rsidR="00B916AE" w:rsidRPr="001C2E8D" w:rsidRDefault="00127950" w:rsidP="001C2E8D">
            <w:pPr>
              <w:rPr>
                <w:rFonts w:ascii="Arial" w:hAnsi="Arial" w:cs="Arial"/>
                <w:b/>
                <w:bCs/>
                <w:sz w:val="22"/>
                <w:szCs w:val="22"/>
              </w:rPr>
            </w:pPr>
            <w:r>
              <w:rPr>
                <w:rFonts w:ascii="Arial" w:hAnsi="Arial" w:cs="Arial"/>
                <w:b/>
                <w:bCs/>
                <w:sz w:val="22"/>
                <w:szCs w:val="22"/>
              </w:rPr>
              <w:t>6</w:t>
            </w:r>
            <w:r w:rsidR="00837C14" w:rsidRPr="001C2E8D">
              <w:rPr>
                <w:rFonts w:ascii="Arial" w:hAnsi="Arial" w:cs="Arial"/>
                <w:b/>
                <w:bCs/>
                <w:sz w:val="22"/>
                <w:szCs w:val="22"/>
              </w:rPr>
              <w:t>.1</w:t>
            </w:r>
          </w:p>
          <w:p w14:paraId="61C539A8" w14:textId="77777777" w:rsidR="00B916AE" w:rsidRPr="001C2E8D" w:rsidRDefault="00B916AE" w:rsidP="001C2E8D">
            <w:pPr>
              <w:rPr>
                <w:rFonts w:ascii="Arial" w:hAnsi="Arial" w:cs="Arial"/>
                <w:sz w:val="22"/>
                <w:szCs w:val="22"/>
              </w:rPr>
            </w:pP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6641BC51" w14:textId="77777777" w:rsidR="00837C14" w:rsidRPr="00567907" w:rsidRDefault="00837C14" w:rsidP="001C2E8D">
            <w:pPr>
              <w:rPr>
                <w:rFonts w:ascii="Arial" w:hAnsi="Arial" w:cs="Arial"/>
                <w:b/>
                <w:sz w:val="22"/>
                <w:szCs w:val="22"/>
              </w:rPr>
            </w:pPr>
            <w:r w:rsidRPr="00567907">
              <w:rPr>
                <w:rFonts w:ascii="Arial" w:hAnsi="Arial" w:cs="Arial"/>
                <w:b/>
                <w:sz w:val="22"/>
                <w:szCs w:val="22"/>
              </w:rPr>
              <w:t>Policy related updates David Nuttall (DHSC)</w:t>
            </w:r>
            <w:r w:rsidR="007A0600" w:rsidRPr="00567907">
              <w:rPr>
                <w:rFonts w:ascii="Arial" w:hAnsi="Arial" w:cs="Arial"/>
                <w:b/>
                <w:sz w:val="22"/>
                <w:szCs w:val="22"/>
              </w:rPr>
              <w:t xml:space="preserve"> </w:t>
            </w:r>
          </w:p>
          <w:p w14:paraId="02E26AE9" w14:textId="77777777" w:rsidR="00685EDE" w:rsidRPr="00567907" w:rsidRDefault="00685EDE" w:rsidP="001C2E8D">
            <w:pPr>
              <w:rPr>
                <w:rFonts w:ascii="Arial" w:hAnsi="Arial" w:cs="Arial"/>
                <w:b/>
                <w:sz w:val="22"/>
                <w:szCs w:val="22"/>
              </w:rPr>
            </w:pPr>
          </w:p>
          <w:p w14:paraId="432C2D4F" w14:textId="77777777" w:rsidR="000A6B67" w:rsidRDefault="000A6B67" w:rsidP="00DD7791">
            <w:pPr>
              <w:pStyle w:val="ListParagraph"/>
              <w:numPr>
                <w:ilvl w:val="0"/>
                <w:numId w:val="3"/>
              </w:numPr>
              <w:contextualSpacing w:val="0"/>
              <w:rPr>
                <w:rFonts w:ascii="Arial" w:hAnsi="Arial" w:cs="Arial"/>
                <w:sz w:val="22"/>
                <w:szCs w:val="22"/>
              </w:rPr>
            </w:pPr>
            <w:r>
              <w:rPr>
                <w:rFonts w:ascii="Arial" w:hAnsi="Arial" w:cs="Arial"/>
                <w:b/>
                <w:bCs/>
                <w:sz w:val="22"/>
                <w:szCs w:val="22"/>
              </w:rPr>
              <w:t xml:space="preserve">Code of Practice for </w:t>
            </w:r>
            <w:r w:rsidR="00185466">
              <w:rPr>
                <w:rFonts w:ascii="Arial" w:hAnsi="Arial" w:cs="Arial"/>
                <w:b/>
                <w:bCs/>
                <w:sz w:val="22"/>
                <w:szCs w:val="22"/>
              </w:rPr>
              <w:t xml:space="preserve">Oliver McGowan </w:t>
            </w:r>
            <w:r>
              <w:rPr>
                <w:rFonts w:ascii="Arial" w:hAnsi="Arial" w:cs="Arial"/>
                <w:b/>
                <w:bCs/>
                <w:sz w:val="22"/>
                <w:szCs w:val="22"/>
              </w:rPr>
              <w:t>Mandatory Training</w:t>
            </w:r>
            <w:r>
              <w:rPr>
                <w:rFonts w:ascii="Arial" w:hAnsi="Arial" w:cs="Arial"/>
                <w:sz w:val="22"/>
                <w:szCs w:val="22"/>
              </w:rPr>
              <w:t xml:space="preserve"> </w:t>
            </w:r>
            <w:r>
              <w:rPr>
                <w:rFonts w:ascii="Arial" w:hAnsi="Arial" w:cs="Arial"/>
                <w:b/>
                <w:bCs/>
                <w:sz w:val="22"/>
                <w:szCs w:val="22"/>
              </w:rPr>
              <w:t xml:space="preserve">– </w:t>
            </w:r>
            <w:r w:rsidR="00DD7791">
              <w:rPr>
                <w:rFonts w:ascii="Arial" w:hAnsi="Arial" w:cs="Arial"/>
                <w:sz w:val="22"/>
                <w:szCs w:val="22"/>
              </w:rPr>
              <w:t xml:space="preserve">This is currently being developed jointly </w:t>
            </w:r>
            <w:r w:rsidR="00112B3D">
              <w:rPr>
                <w:rFonts w:ascii="Arial" w:hAnsi="Arial" w:cs="Arial"/>
                <w:sz w:val="22"/>
                <w:szCs w:val="22"/>
              </w:rPr>
              <w:t>by NHSE</w:t>
            </w:r>
            <w:r w:rsidR="002449BD">
              <w:rPr>
                <w:rFonts w:ascii="Arial" w:hAnsi="Arial" w:cs="Arial"/>
                <w:sz w:val="22"/>
                <w:szCs w:val="22"/>
              </w:rPr>
              <w:t xml:space="preserve"> </w:t>
            </w:r>
            <w:r w:rsidR="00112B3D">
              <w:rPr>
                <w:rFonts w:ascii="Arial" w:hAnsi="Arial" w:cs="Arial"/>
                <w:sz w:val="22"/>
                <w:szCs w:val="22"/>
              </w:rPr>
              <w:t xml:space="preserve">and Experts by Experience.  </w:t>
            </w:r>
            <w:r w:rsidR="002449BD">
              <w:rPr>
                <w:rFonts w:ascii="Arial" w:hAnsi="Arial" w:cs="Arial"/>
                <w:sz w:val="22"/>
                <w:szCs w:val="22"/>
              </w:rPr>
              <w:t>It w</w:t>
            </w:r>
            <w:r w:rsidR="00112B3D">
              <w:rPr>
                <w:rFonts w:ascii="Arial" w:hAnsi="Arial" w:cs="Arial"/>
                <w:sz w:val="22"/>
                <w:szCs w:val="22"/>
              </w:rPr>
              <w:t>ill be out for consultation shortly</w:t>
            </w:r>
            <w:r w:rsidR="004F4375">
              <w:rPr>
                <w:rFonts w:ascii="Arial" w:hAnsi="Arial" w:cs="Arial"/>
                <w:sz w:val="22"/>
                <w:szCs w:val="22"/>
              </w:rPr>
              <w:t xml:space="preserve">.  It will set out standards for training re delivery, </w:t>
            </w:r>
            <w:r w:rsidR="00185466">
              <w:rPr>
                <w:rFonts w:ascii="Arial" w:hAnsi="Arial" w:cs="Arial"/>
                <w:sz w:val="22"/>
                <w:szCs w:val="22"/>
              </w:rPr>
              <w:t>format,</w:t>
            </w:r>
            <w:r w:rsidR="004F4375">
              <w:rPr>
                <w:rFonts w:ascii="Arial" w:hAnsi="Arial" w:cs="Arial"/>
                <w:sz w:val="22"/>
                <w:szCs w:val="22"/>
              </w:rPr>
              <w:t xml:space="preserve"> and content.</w:t>
            </w:r>
            <w:r w:rsidR="002449BD">
              <w:rPr>
                <w:rFonts w:ascii="Arial" w:hAnsi="Arial" w:cs="Arial"/>
                <w:sz w:val="22"/>
                <w:szCs w:val="22"/>
              </w:rPr>
              <w:t xml:space="preserve"> The easy </w:t>
            </w:r>
            <w:r w:rsidR="002449BD">
              <w:rPr>
                <w:rFonts w:ascii="Arial" w:hAnsi="Arial" w:cs="Arial"/>
                <w:sz w:val="22"/>
                <w:szCs w:val="22"/>
              </w:rPr>
              <w:lastRenderedPageBreak/>
              <w:t>read version has been produced with a later closing date for comment.</w:t>
            </w:r>
          </w:p>
          <w:p w14:paraId="10D3002E" w14:textId="77777777" w:rsidR="000A6B67" w:rsidRDefault="000A6B67" w:rsidP="000A6B67">
            <w:pPr>
              <w:pStyle w:val="ListParagraph"/>
              <w:ind w:left="360"/>
              <w:contextualSpacing w:val="0"/>
              <w:rPr>
                <w:rFonts w:ascii="Arial" w:hAnsi="Arial" w:cs="Arial"/>
                <w:sz w:val="22"/>
                <w:szCs w:val="22"/>
              </w:rPr>
            </w:pPr>
          </w:p>
          <w:p w14:paraId="09BA8BFA" w14:textId="77777777" w:rsidR="004F4375" w:rsidRPr="00852FC3" w:rsidRDefault="004F4375" w:rsidP="00E834BF">
            <w:pPr>
              <w:pStyle w:val="ListParagraph"/>
              <w:numPr>
                <w:ilvl w:val="0"/>
                <w:numId w:val="3"/>
              </w:numPr>
              <w:contextualSpacing w:val="0"/>
              <w:rPr>
                <w:rFonts w:ascii="Arial" w:hAnsi="Arial" w:cs="Arial"/>
                <w:b/>
                <w:bCs/>
                <w:sz w:val="22"/>
                <w:szCs w:val="22"/>
              </w:rPr>
            </w:pPr>
            <w:r w:rsidRPr="004477AC">
              <w:rPr>
                <w:rFonts w:ascii="Arial" w:hAnsi="Arial" w:cs="Arial"/>
                <w:b/>
                <w:bCs/>
                <w:sz w:val="22"/>
                <w:szCs w:val="22"/>
              </w:rPr>
              <w:t>Work with Baroness Hollins on ICTRs</w:t>
            </w:r>
            <w:r w:rsidR="004477AC">
              <w:rPr>
                <w:rFonts w:ascii="Arial" w:hAnsi="Arial" w:cs="Arial"/>
                <w:b/>
                <w:bCs/>
                <w:sz w:val="22"/>
                <w:szCs w:val="22"/>
              </w:rPr>
              <w:t xml:space="preserve"> for people in long term segregation and seclusion – </w:t>
            </w:r>
            <w:r w:rsidR="004477AC">
              <w:rPr>
                <w:rFonts w:ascii="Arial" w:hAnsi="Arial" w:cs="Arial"/>
                <w:sz w:val="22"/>
                <w:szCs w:val="22"/>
              </w:rPr>
              <w:t>2</w:t>
            </w:r>
            <w:r w:rsidR="004477AC" w:rsidRPr="004477AC">
              <w:rPr>
                <w:rFonts w:ascii="Arial" w:hAnsi="Arial" w:cs="Arial"/>
                <w:sz w:val="22"/>
                <w:szCs w:val="22"/>
                <w:vertAlign w:val="superscript"/>
              </w:rPr>
              <w:t>nd</w:t>
            </w:r>
            <w:r w:rsidR="004477AC">
              <w:rPr>
                <w:rFonts w:ascii="Arial" w:hAnsi="Arial" w:cs="Arial"/>
                <w:sz w:val="22"/>
                <w:szCs w:val="22"/>
              </w:rPr>
              <w:t xml:space="preserve"> round </w:t>
            </w:r>
            <w:r w:rsidR="00336B31">
              <w:rPr>
                <w:rFonts w:ascii="Arial" w:hAnsi="Arial" w:cs="Arial"/>
                <w:sz w:val="22"/>
                <w:szCs w:val="22"/>
              </w:rPr>
              <w:t xml:space="preserve">of reviews were completed at the end of March.  </w:t>
            </w:r>
            <w:r w:rsidR="002449BD">
              <w:rPr>
                <w:rFonts w:ascii="Arial" w:hAnsi="Arial" w:cs="Arial"/>
                <w:sz w:val="22"/>
                <w:szCs w:val="22"/>
              </w:rPr>
              <w:t xml:space="preserve">There are </w:t>
            </w:r>
            <w:r w:rsidR="00336B31">
              <w:rPr>
                <w:rFonts w:ascii="Arial" w:hAnsi="Arial" w:cs="Arial"/>
                <w:sz w:val="22"/>
                <w:szCs w:val="22"/>
              </w:rPr>
              <w:t>recommendations for Government</w:t>
            </w:r>
            <w:r w:rsidR="002449BD">
              <w:rPr>
                <w:rFonts w:ascii="Arial" w:hAnsi="Arial" w:cs="Arial"/>
                <w:sz w:val="22"/>
                <w:szCs w:val="22"/>
              </w:rPr>
              <w:t xml:space="preserve"> action</w:t>
            </w:r>
            <w:r w:rsidR="00336B31">
              <w:rPr>
                <w:rFonts w:ascii="Arial" w:hAnsi="Arial" w:cs="Arial"/>
                <w:sz w:val="22"/>
                <w:szCs w:val="22"/>
              </w:rPr>
              <w:t xml:space="preserve">, and the report </w:t>
            </w:r>
            <w:r w:rsidR="002449BD">
              <w:rPr>
                <w:rFonts w:ascii="Arial" w:hAnsi="Arial" w:cs="Arial"/>
                <w:sz w:val="22"/>
                <w:szCs w:val="22"/>
              </w:rPr>
              <w:t>will be published after ministerial scrutiny and approval</w:t>
            </w:r>
            <w:r w:rsidR="00336B31">
              <w:rPr>
                <w:rFonts w:ascii="Arial" w:hAnsi="Arial" w:cs="Arial"/>
                <w:sz w:val="22"/>
                <w:szCs w:val="22"/>
              </w:rPr>
              <w:t>.  This includes a proposed change in language e.g. solitary confinement rather than long term segregation</w:t>
            </w:r>
            <w:r w:rsidR="002449BD">
              <w:rPr>
                <w:rFonts w:ascii="Arial" w:hAnsi="Arial" w:cs="Arial"/>
                <w:sz w:val="22"/>
                <w:szCs w:val="22"/>
              </w:rPr>
              <w:t xml:space="preserve"> </w:t>
            </w:r>
            <w:proofErr w:type="spellStart"/>
            <w:r w:rsidR="002449BD">
              <w:rPr>
                <w:rFonts w:ascii="Arial" w:hAnsi="Arial" w:cs="Arial"/>
                <w:sz w:val="22"/>
                <w:szCs w:val="22"/>
              </w:rPr>
              <w:t>an</w:t>
            </w:r>
            <w:proofErr w:type="spellEnd"/>
            <w:r w:rsidR="00852FC3">
              <w:rPr>
                <w:rFonts w:ascii="Arial" w:hAnsi="Arial" w:cs="Arial"/>
                <w:sz w:val="22"/>
                <w:szCs w:val="22"/>
              </w:rPr>
              <w:t xml:space="preserve"> that long term segregation should become a ‘never’ event.</w:t>
            </w:r>
          </w:p>
          <w:p w14:paraId="5498B030" w14:textId="77777777" w:rsidR="00852FC3" w:rsidRPr="00852FC3" w:rsidRDefault="00852FC3" w:rsidP="00852FC3">
            <w:pPr>
              <w:pStyle w:val="ListParagraph"/>
              <w:rPr>
                <w:rFonts w:ascii="Arial" w:hAnsi="Arial" w:cs="Arial"/>
                <w:b/>
                <w:bCs/>
                <w:sz w:val="22"/>
                <w:szCs w:val="22"/>
              </w:rPr>
            </w:pPr>
          </w:p>
          <w:p w14:paraId="00AC0E63" w14:textId="77777777" w:rsidR="00852FC3" w:rsidRPr="00E1599E" w:rsidRDefault="00852FC3" w:rsidP="00852FC3">
            <w:pPr>
              <w:pStyle w:val="ListParagraph"/>
              <w:numPr>
                <w:ilvl w:val="0"/>
                <w:numId w:val="3"/>
              </w:numPr>
              <w:contextualSpacing w:val="0"/>
              <w:rPr>
                <w:rFonts w:ascii="Arial" w:hAnsi="Arial" w:cs="Arial"/>
                <w:b/>
                <w:bCs/>
                <w:sz w:val="22"/>
                <w:szCs w:val="22"/>
              </w:rPr>
            </w:pPr>
            <w:r>
              <w:rPr>
                <w:rFonts w:ascii="Arial" w:hAnsi="Arial" w:cs="Arial"/>
                <w:b/>
                <w:bCs/>
                <w:sz w:val="22"/>
                <w:szCs w:val="22"/>
              </w:rPr>
              <w:t xml:space="preserve">Building the Right Support - </w:t>
            </w:r>
            <w:r w:rsidR="005C51F8">
              <w:rPr>
                <w:rFonts w:ascii="Arial" w:hAnsi="Arial" w:cs="Arial"/>
                <w:sz w:val="22"/>
                <w:szCs w:val="22"/>
              </w:rPr>
              <w:t>There are 3 task and finish groups on Commissioning; Funding flow; Transition</w:t>
            </w:r>
            <w:r w:rsidR="00C64E83">
              <w:rPr>
                <w:rFonts w:ascii="Arial" w:hAnsi="Arial" w:cs="Arial"/>
                <w:sz w:val="22"/>
                <w:szCs w:val="22"/>
              </w:rPr>
              <w:t xml:space="preserve"> from Children to Adult Services</w:t>
            </w:r>
            <w:r w:rsidR="005E31C7">
              <w:rPr>
                <w:rFonts w:ascii="Arial" w:hAnsi="Arial" w:cs="Arial"/>
                <w:sz w:val="22"/>
                <w:szCs w:val="22"/>
              </w:rPr>
              <w:t>.  Th</w:t>
            </w:r>
            <w:r w:rsidR="002449BD">
              <w:rPr>
                <w:rFonts w:ascii="Arial" w:hAnsi="Arial" w:cs="Arial"/>
                <w:sz w:val="22"/>
                <w:szCs w:val="22"/>
              </w:rPr>
              <w:t>ere focus on understanding the variation between ICBs</w:t>
            </w:r>
            <w:r w:rsidR="00E1599E">
              <w:rPr>
                <w:rFonts w:ascii="Arial" w:hAnsi="Arial" w:cs="Arial"/>
                <w:sz w:val="22"/>
                <w:szCs w:val="22"/>
              </w:rPr>
              <w:t xml:space="preserve"> </w:t>
            </w:r>
          </w:p>
          <w:p w14:paraId="63B0A37C" w14:textId="77777777" w:rsidR="00E1599E" w:rsidRPr="00E1599E" w:rsidRDefault="00E1599E" w:rsidP="00E1599E">
            <w:pPr>
              <w:pStyle w:val="ListParagraph"/>
              <w:rPr>
                <w:rFonts w:ascii="Arial" w:hAnsi="Arial" w:cs="Arial"/>
                <w:b/>
                <w:bCs/>
                <w:sz w:val="22"/>
                <w:szCs w:val="22"/>
              </w:rPr>
            </w:pPr>
          </w:p>
          <w:p w14:paraId="0A7CBCBE" w14:textId="77777777" w:rsidR="004F4375" w:rsidRPr="00DE08C2" w:rsidRDefault="00E1599E" w:rsidP="00D414F4">
            <w:pPr>
              <w:pStyle w:val="ListParagraph"/>
              <w:numPr>
                <w:ilvl w:val="0"/>
                <w:numId w:val="3"/>
              </w:numPr>
              <w:contextualSpacing w:val="0"/>
              <w:rPr>
                <w:rFonts w:ascii="Arial" w:hAnsi="Arial" w:cs="Arial"/>
                <w:b/>
                <w:bCs/>
                <w:sz w:val="22"/>
                <w:szCs w:val="22"/>
              </w:rPr>
            </w:pPr>
            <w:r w:rsidRPr="00DE08C2">
              <w:rPr>
                <w:rFonts w:ascii="Arial" w:hAnsi="Arial" w:cs="Arial"/>
                <w:sz w:val="22"/>
                <w:szCs w:val="22"/>
              </w:rPr>
              <w:t xml:space="preserve">There is cross government </w:t>
            </w:r>
            <w:r w:rsidR="000758B1" w:rsidRPr="00DE08C2">
              <w:rPr>
                <w:rFonts w:ascii="Arial" w:hAnsi="Arial" w:cs="Arial"/>
                <w:sz w:val="22"/>
                <w:szCs w:val="22"/>
              </w:rPr>
              <w:t>work on autism, ADHD and Disability Action Plan.</w:t>
            </w:r>
          </w:p>
          <w:p w14:paraId="6E618B27" w14:textId="77777777" w:rsidR="004F4375" w:rsidRPr="004F4375" w:rsidRDefault="004F4375" w:rsidP="00DE08C2">
            <w:pPr>
              <w:pStyle w:val="ListParagraph"/>
              <w:ind w:left="360"/>
              <w:contextualSpacing w:val="0"/>
              <w:rPr>
                <w:rFonts w:ascii="Arial" w:hAnsi="Arial" w:cs="Arial"/>
                <w:sz w:val="22"/>
                <w:szCs w:val="22"/>
              </w:rPr>
            </w:pPr>
          </w:p>
          <w:p w14:paraId="2F2457F9" w14:textId="77777777" w:rsidR="001D21B2" w:rsidRDefault="003E3DC2" w:rsidP="00E834BF">
            <w:pPr>
              <w:pStyle w:val="ListParagraph"/>
              <w:numPr>
                <w:ilvl w:val="0"/>
                <w:numId w:val="3"/>
              </w:numPr>
              <w:contextualSpacing w:val="0"/>
              <w:rPr>
                <w:rFonts w:ascii="Arial" w:hAnsi="Arial" w:cs="Arial"/>
                <w:sz w:val="22"/>
                <w:szCs w:val="22"/>
              </w:rPr>
            </w:pPr>
            <w:r>
              <w:rPr>
                <w:rFonts w:ascii="Arial" w:hAnsi="Arial" w:cs="Arial"/>
                <w:b/>
                <w:bCs/>
                <w:sz w:val="22"/>
                <w:szCs w:val="22"/>
              </w:rPr>
              <w:t xml:space="preserve">Autism Act </w:t>
            </w:r>
            <w:r w:rsidR="00DD4B5A">
              <w:rPr>
                <w:rFonts w:ascii="Arial" w:hAnsi="Arial" w:cs="Arial"/>
                <w:b/>
                <w:bCs/>
                <w:sz w:val="22"/>
                <w:szCs w:val="22"/>
              </w:rPr>
              <w:t xml:space="preserve">– </w:t>
            </w:r>
            <w:r w:rsidR="00DD4B5A">
              <w:rPr>
                <w:rFonts w:ascii="Arial" w:hAnsi="Arial" w:cs="Arial"/>
                <w:sz w:val="22"/>
                <w:szCs w:val="22"/>
              </w:rPr>
              <w:t xml:space="preserve">Statutory Guidance supporting the recently launched Autism Act is being drafted and is expected to </w:t>
            </w:r>
            <w:r w:rsidR="00E9277A">
              <w:rPr>
                <w:rFonts w:ascii="Arial" w:hAnsi="Arial" w:cs="Arial"/>
                <w:sz w:val="22"/>
                <w:szCs w:val="22"/>
              </w:rPr>
              <w:t>be out for consultation</w:t>
            </w:r>
            <w:r w:rsidR="00DD4B5A">
              <w:rPr>
                <w:rFonts w:ascii="Arial" w:hAnsi="Arial" w:cs="Arial"/>
                <w:sz w:val="22"/>
                <w:szCs w:val="22"/>
              </w:rPr>
              <w:t xml:space="preserve"> by the end of this year</w:t>
            </w:r>
            <w:r w:rsidR="00E9277A">
              <w:rPr>
                <w:rFonts w:ascii="Arial" w:hAnsi="Arial" w:cs="Arial"/>
                <w:sz w:val="22"/>
                <w:szCs w:val="22"/>
              </w:rPr>
              <w:t>.</w:t>
            </w:r>
          </w:p>
          <w:p w14:paraId="204FA83A" w14:textId="77777777" w:rsidR="0039503F" w:rsidRDefault="0039503F" w:rsidP="0039503F">
            <w:pPr>
              <w:pStyle w:val="ListParagraph"/>
              <w:ind w:left="360"/>
              <w:contextualSpacing w:val="0"/>
              <w:rPr>
                <w:rFonts w:ascii="Arial" w:hAnsi="Arial" w:cs="Arial"/>
                <w:sz w:val="22"/>
                <w:szCs w:val="22"/>
              </w:rPr>
            </w:pPr>
          </w:p>
          <w:p w14:paraId="2AF57876" w14:textId="77777777" w:rsidR="0039503F" w:rsidRPr="003764FE" w:rsidRDefault="00DD4B5A" w:rsidP="00FF3652">
            <w:pPr>
              <w:pStyle w:val="ListParagraph"/>
              <w:numPr>
                <w:ilvl w:val="0"/>
                <w:numId w:val="3"/>
              </w:numPr>
              <w:contextualSpacing w:val="0"/>
              <w:rPr>
                <w:rFonts w:ascii="Arial" w:hAnsi="Arial" w:cs="Arial"/>
                <w:sz w:val="22"/>
                <w:szCs w:val="22"/>
              </w:rPr>
            </w:pPr>
            <w:r w:rsidRPr="003764FE">
              <w:rPr>
                <w:rFonts w:ascii="Arial" w:hAnsi="Arial" w:cs="Arial"/>
                <w:b/>
                <w:bCs/>
                <w:sz w:val="22"/>
                <w:szCs w:val="22"/>
              </w:rPr>
              <w:t xml:space="preserve">Downs Syndrome Act </w:t>
            </w:r>
            <w:r w:rsidR="003C239D" w:rsidRPr="003764FE">
              <w:rPr>
                <w:rFonts w:ascii="Arial" w:hAnsi="Arial" w:cs="Arial"/>
                <w:b/>
                <w:bCs/>
                <w:sz w:val="22"/>
                <w:szCs w:val="22"/>
              </w:rPr>
              <w:t>–</w:t>
            </w:r>
            <w:r w:rsidRPr="003764FE">
              <w:rPr>
                <w:rFonts w:ascii="Arial" w:hAnsi="Arial" w:cs="Arial"/>
                <w:sz w:val="22"/>
                <w:szCs w:val="22"/>
              </w:rPr>
              <w:t xml:space="preserve"> </w:t>
            </w:r>
            <w:r w:rsidR="003C239D" w:rsidRPr="003764FE">
              <w:rPr>
                <w:rFonts w:ascii="Arial" w:hAnsi="Arial" w:cs="Arial"/>
                <w:sz w:val="22"/>
                <w:szCs w:val="22"/>
              </w:rPr>
              <w:t>The Call to Evidence phase has been completed</w:t>
            </w:r>
            <w:r w:rsidR="003764FE" w:rsidRPr="003764FE">
              <w:rPr>
                <w:rFonts w:ascii="Arial" w:hAnsi="Arial" w:cs="Arial"/>
                <w:sz w:val="22"/>
                <w:szCs w:val="22"/>
              </w:rPr>
              <w:t>, with over 1500 responses</w:t>
            </w:r>
            <w:r w:rsidR="0029446C">
              <w:rPr>
                <w:rFonts w:ascii="Arial" w:hAnsi="Arial" w:cs="Arial"/>
                <w:sz w:val="22"/>
                <w:szCs w:val="22"/>
              </w:rPr>
              <w:t>, which are being grouped under themes</w:t>
            </w:r>
            <w:r w:rsidR="003764FE" w:rsidRPr="003764FE">
              <w:rPr>
                <w:rFonts w:ascii="Arial" w:hAnsi="Arial" w:cs="Arial"/>
                <w:sz w:val="22"/>
                <w:szCs w:val="22"/>
              </w:rPr>
              <w:t xml:space="preserve">.  </w:t>
            </w:r>
            <w:r w:rsidR="003C239D" w:rsidRPr="003764FE">
              <w:rPr>
                <w:rFonts w:ascii="Arial" w:hAnsi="Arial" w:cs="Arial"/>
                <w:sz w:val="22"/>
                <w:szCs w:val="22"/>
              </w:rPr>
              <w:t xml:space="preserve">Statutory Guidance </w:t>
            </w:r>
            <w:r w:rsidR="003764FE" w:rsidRPr="003764FE">
              <w:rPr>
                <w:rFonts w:ascii="Arial" w:hAnsi="Arial" w:cs="Arial"/>
                <w:sz w:val="22"/>
                <w:szCs w:val="22"/>
              </w:rPr>
              <w:t xml:space="preserve">for relevant Public Authorities is being written and there will be a Public Consultation later in the </w:t>
            </w:r>
            <w:r w:rsidR="003C239D" w:rsidRPr="003764FE">
              <w:rPr>
                <w:rFonts w:ascii="Arial" w:hAnsi="Arial" w:cs="Arial"/>
                <w:sz w:val="22"/>
                <w:szCs w:val="22"/>
              </w:rPr>
              <w:t>year</w:t>
            </w:r>
            <w:r w:rsidR="003764FE" w:rsidRPr="003764FE">
              <w:rPr>
                <w:rFonts w:ascii="Arial" w:hAnsi="Arial" w:cs="Arial"/>
                <w:sz w:val="22"/>
                <w:szCs w:val="22"/>
              </w:rPr>
              <w:t>.</w:t>
            </w:r>
          </w:p>
          <w:p w14:paraId="261B13F8" w14:textId="77777777" w:rsidR="0039503F" w:rsidRDefault="0039503F" w:rsidP="0039503F">
            <w:pPr>
              <w:pStyle w:val="ListParagraph"/>
              <w:ind w:left="360"/>
              <w:contextualSpacing w:val="0"/>
              <w:rPr>
                <w:rFonts w:ascii="Arial" w:hAnsi="Arial" w:cs="Arial"/>
                <w:sz w:val="22"/>
                <w:szCs w:val="22"/>
              </w:rPr>
            </w:pPr>
          </w:p>
          <w:p w14:paraId="77D9E768" w14:textId="77777777" w:rsidR="0096781C" w:rsidRDefault="0096781C" w:rsidP="00E25513">
            <w:pPr>
              <w:pStyle w:val="ListParagraph"/>
              <w:numPr>
                <w:ilvl w:val="0"/>
                <w:numId w:val="3"/>
              </w:numPr>
              <w:contextualSpacing w:val="0"/>
              <w:rPr>
                <w:rFonts w:ascii="Arial" w:hAnsi="Arial" w:cs="Arial"/>
                <w:sz w:val="22"/>
                <w:szCs w:val="22"/>
              </w:rPr>
            </w:pPr>
            <w:r>
              <w:rPr>
                <w:rFonts w:ascii="Arial" w:hAnsi="Arial" w:cs="Arial"/>
                <w:b/>
                <w:bCs/>
                <w:sz w:val="22"/>
                <w:szCs w:val="22"/>
              </w:rPr>
              <w:t>Mental Health Act reform –</w:t>
            </w:r>
            <w:r>
              <w:rPr>
                <w:rFonts w:ascii="Arial" w:hAnsi="Arial" w:cs="Arial"/>
                <w:sz w:val="22"/>
                <w:szCs w:val="22"/>
              </w:rPr>
              <w:t xml:space="preserve"> </w:t>
            </w:r>
            <w:r w:rsidR="008A6855">
              <w:rPr>
                <w:rFonts w:ascii="Arial" w:hAnsi="Arial" w:cs="Arial"/>
                <w:sz w:val="22"/>
                <w:szCs w:val="22"/>
              </w:rPr>
              <w:t xml:space="preserve">This is unlikely to be progressed in the lifetime of this parliament. </w:t>
            </w:r>
          </w:p>
          <w:p w14:paraId="7D8F8A92" w14:textId="77777777" w:rsidR="0039503F" w:rsidRDefault="0039503F" w:rsidP="003F619D">
            <w:pPr>
              <w:pStyle w:val="ListParagraph"/>
              <w:ind w:left="360"/>
              <w:contextualSpacing w:val="0"/>
              <w:rPr>
                <w:rFonts w:ascii="Arial" w:hAnsi="Arial" w:cs="Arial"/>
                <w:sz w:val="22"/>
                <w:szCs w:val="22"/>
              </w:rPr>
            </w:pPr>
          </w:p>
          <w:p w14:paraId="06C404BE" w14:textId="77777777" w:rsidR="0021773C" w:rsidRDefault="00E25513" w:rsidP="00E25513">
            <w:pPr>
              <w:pStyle w:val="ListParagraph"/>
              <w:numPr>
                <w:ilvl w:val="0"/>
                <w:numId w:val="3"/>
              </w:numPr>
              <w:contextualSpacing w:val="0"/>
              <w:rPr>
                <w:rFonts w:ascii="Arial" w:hAnsi="Arial" w:cs="Arial"/>
                <w:sz w:val="22"/>
                <w:szCs w:val="22"/>
              </w:rPr>
            </w:pPr>
            <w:r w:rsidRPr="00A75435">
              <w:rPr>
                <w:rFonts w:ascii="Arial" w:hAnsi="Arial" w:cs="Arial"/>
                <w:b/>
                <w:bCs/>
                <w:sz w:val="22"/>
                <w:szCs w:val="22"/>
              </w:rPr>
              <w:t>DWP</w:t>
            </w:r>
            <w:r>
              <w:rPr>
                <w:rFonts w:ascii="Arial" w:hAnsi="Arial" w:cs="Arial"/>
                <w:sz w:val="22"/>
                <w:szCs w:val="22"/>
              </w:rPr>
              <w:t xml:space="preserve"> – looking at improving employment rates for autistic </w:t>
            </w:r>
            <w:r w:rsidR="00A75435">
              <w:rPr>
                <w:rFonts w:ascii="Arial" w:hAnsi="Arial" w:cs="Arial"/>
                <w:sz w:val="22"/>
                <w:szCs w:val="22"/>
              </w:rPr>
              <w:t>people.</w:t>
            </w:r>
          </w:p>
          <w:p w14:paraId="28F6B0AF" w14:textId="77777777" w:rsidR="008A6855" w:rsidRPr="008A6855" w:rsidRDefault="008A6855" w:rsidP="008A6855">
            <w:pPr>
              <w:pStyle w:val="ListParagraph"/>
              <w:rPr>
                <w:rFonts w:ascii="Arial" w:hAnsi="Arial" w:cs="Arial"/>
                <w:sz w:val="22"/>
                <w:szCs w:val="22"/>
              </w:rPr>
            </w:pPr>
          </w:p>
          <w:p w14:paraId="1AE5043D" w14:textId="77777777" w:rsidR="008A6855" w:rsidRDefault="008A6855" w:rsidP="00E25513">
            <w:pPr>
              <w:pStyle w:val="ListParagraph"/>
              <w:numPr>
                <w:ilvl w:val="0"/>
                <w:numId w:val="3"/>
              </w:numPr>
              <w:contextualSpacing w:val="0"/>
              <w:rPr>
                <w:rFonts w:ascii="Arial" w:hAnsi="Arial" w:cs="Arial"/>
                <w:sz w:val="22"/>
                <w:szCs w:val="22"/>
              </w:rPr>
            </w:pPr>
            <w:r>
              <w:rPr>
                <w:rFonts w:ascii="Arial" w:hAnsi="Arial" w:cs="Arial"/>
                <w:b/>
                <w:bCs/>
                <w:sz w:val="22"/>
                <w:szCs w:val="22"/>
              </w:rPr>
              <w:t xml:space="preserve">SEND </w:t>
            </w:r>
            <w:r>
              <w:rPr>
                <w:rFonts w:ascii="Arial" w:hAnsi="Arial" w:cs="Arial"/>
                <w:sz w:val="22"/>
                <w:szCs w:val="22"/>
              </w:rPr>
              <w:t xml:space="preserve"> - Research has been commissioned to look at the SEND workforce focussing on demand and supply</w:t>
            </w:r>
          </w:p>
          <w:p w14:paraId="5EE069C1" w14:textId="77777777" w:rsidR="007014C1" w:rsidRDefault="007014C1" w:rsidP="00A75435">
            <w:pPr>
              <w:rPr>
                <w:rFonts w:ascii="Arial" w:hAnsi="Arial" w:cs="Arial"/>
                <w:sz w:val="22"/>
                <w:szCs w:val="22"/>
              </w:rPr>
            </w:pPr>
          </w:p>
          <w:p w14:paraId="7F342E0D" w14:textId="5370432F" w:rsidR="003C1EAE" w:rsidRPr="003C1EAE" w:rsidRDefault="007014C1" w:rsidP="003C1EAE">
            <w:pPr>
              <w:rPr>
                <w:rFonts w:ascii="Arial" w:hAnsi="Arial" w:cs="Arial"/>
              </w:rPr>
            </w:pPr>
            <w:r>
              <w:rPr>
                <w:rFonts w:ascii="Arial" w:hAnsi="Arial" w:cs="Arial"/>
                <w:sz w:val="22"/>
                <w:szCs w:val="22"/>
              </w:rPr>
              <w:t>Concern was expressed about</w:t>
            </w:r>
            <w:r w:rsidR="00B77712">
              <w:rPr>
                <w:rFonts w:ascii="Arial" w:hAnsi="Arial" w:cs="Arial"/>
                <w:sz w:val="22"/>
                <w:szCs w:val="22"/>
              </w:rPr>
              <w:t xml:space="preserve"> the </w:t>
            </w:r>
            <w:r>
              <w:rPr>
                <w:rFonts w:ascii="Arial" w:hAnsi="Arial" w:cs="Arial"/>
                <w:sz w:val="22"/>
                <w:szCs w:val="22"/>
              </w:rPr>
              <w:t>high costs for Oliver McGowan Mandatory Training</w:t>
            </w:r>
            <w:r w:rsidR="00B77712">
              <w:rPr>
                <w:rFonts w:ascii="Arial" w:hAnsi="Arial" w:cs="Arial"/>
                <w:sz w:val="22"/>
                <w:szCs w:val="22"/>
              </w:rPr>
              <w:t xml:space="preserve"> (OMMT) and about the implementation of the Down Syndrome Act and the SEND report. </w:t>
            </w:r>
            <w:r w:rsidR="00B77712">
              <w:rPr>
                <w:rFonts w:ascii="Arial" w:hAnsi="Arial" w:cs="Arial"/>
                <w:sz w:val="22"/>
                <w:szCs w:val="22"/>
              </w:rPr>
              <w:br/>
            </w:r>
            <w:r w:rsidR="00B77712">
              <w:rPr>
                <w:rFonts w:ascii="Arial" w:hAnsi="Arial" w:cs="Arial"/>
                <w:sz w:val="22"/>
                <w:szCs w:val="22"/>
              </w:rPr>
              <w:br/>
            </w:r>
            <w:r w:rsidR="003C1EAE" w:rsidRPr="003C1EAE">
              <w:rPr>
                <w:rFonts w:ascii="Arial" w:hAnsi="Arial" w:cs="Arial"/>
              </w:rPr>
              <w:t>DN suggested that the legislation was passed before the implementation process had been fully agreed and this led to some delays and uncertainties on how training was being made available. It was also clarified that OMMT had Tier 1 (universal) and Tier 2 (for service providers). “Tier 3” training as part of OMMT does not exist and should not be referred to although it will be for individual employers to determine if training at tier 3 is required for any of their staff.</w:t>
            </w:r>
          </w:p>
          <w:p w14:paraId="624609E5" w14:textId="45C43673" w:rsidR="003C1EAE" w:rsidRPr="00A75435" w:rsidRDefault="003C1EAE" w:rsidP="00A75435">
            <w:pPr>
              <w:rPr>
                <w:rFonts w:ascii="Arial" w:hAnsi="Arial" w:cs="Arial"/>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3F68EE7" w14:textId="77777777" w:rsidR="00ED7A32" w:rsidRDefault="00ED7A32" w:rsidP="001C2E8D">
            <w:pPr>
              <w:rPr>
                <w:rFonts w:ascii="Arial" w:hAnsi="Arial" w:cs="Arial"/>
                <w:b/>
                <w:sz w:val="22"/>
                <w:szCs w:val="22"/>
              </w:rPr>
            </w:pPr>
          </w:p>
          <w:p w14:paraId="14D4FF4C" w14:textId="77777777" w:rsidR="00117F80" w:rsidRDefault="00117F80" w:rsidP="001C2E8D">
            <w:pPr>
              <w:rPr>
                <w:rFonts w:ascii="Arial" w:hAnsi="Arial" w:cs="Arial"/>
                <w:b/>
                <w:sz w:val="22"/>
                <w:szCs w:val="22"/>
              </w:rPr>
            </w:pPr>
          </w:p>
          <w:p w14:paraId="4A52D61C" w14:textId="77777777" w:rsidR="00117F80" w:rsidRDefault="00117F80" w:rsidP="001C2E8D">
            <w:pPr>
              <w:rPr>
                <w:rFonts w:ascii="Arial" w:hAnsi="Arial" w:cs="Arial"/>
                <w:b/>
                <w:sz w:val="22"/>
                <w:szCs w:val="22"/>
              </w:rPr>
            </w:pPr>
          </w:p>
          <w:p w14:paraId="66ECBF4B" w14:textId="77777777" w:rsidR="00117F80" w:rsidRDefault="00117F80" w:rsidP="001C2E8D">
            <w:pPr>
              <w:rPr>
                <w:rFonts w:ascii="Arial" w:hAnsi="Arial" w:cs="Arial"/>
                <w:b/>
                <w:sz w:val="22"/>
                <w:szCs w:val="22"/>
              </w:rPr>
            </w:pPr>
          </w:p>
          <w:p w14:paraId="23739942" w14:textId="77777777" w:rsidR="00117F80" w:rsidRDefault="00117F80" w:rsidP="001C2E8D">
            <w:pPr>
              <w:rPr>
                <w:rFonts w:ascii="Arial" w:hAnsi="Arial" w:cs="Arial"/>
                <w:b/>
                <w:sz w:val="22"/>
                <w:szCs w:val="22"/>
              </w:rPr>
            </w:pPr>
          </w:p>
          <w:p w14:paraId="24CB39DE" w14:textId="77777777" w:rsidR="00117F80" w:rsidRDefault="00117F80" w:rsidP="001C2E8D">
            <w:pPr>
              <w:rPr>
                <w:rFonts w:ascii="Arial" w:hAnsi="Arial" w:cs="Arial"/>
                <w:b/>
                <w:sz w:val="22"/>
                <w:szCs w:val="22"/>
              </w:rPr>
            </w:pPr>
          </w:p>
          <w:p w14:paraId="2377B8AA" w14:textId="77777777" w:rsidR="00117F80" w:rsidRDefault="00117F80" w:rsidP="001C2E8D">
            <w:pPr>
              <w:rPr>
                <w:rFonts w:ascii="Arial" w:hAnsi="Arial" w:cs="Arial"/>
                <w:b/>
                <w:sz w:val="22"/>
                <w:szCs w:val="22"/>
              </w:rPr>
            </w:pPr>
          </w:p>
          <w:p w14:paraId="42F42261" w14:textId="77777777" w:rsidR="00117F80" w:rsidRDefault="00117F80" w:rsidP="001C2E8D">
            <w:pPr>
              <w:rPr>
                <w:rFonts w:ascii="Arial" w:hAnsi="Arial" w:cs="Arial"/>
                <w:b/>
                <w:sz w:val="22"/>
                <w:szCs w:val="22"/>
              </w:rPr>
            </w:pPr>
          </w:p>
          <w:p w14:paraId="2AD7CE2A" w14:textId="77777777" w:rsidR="00117F80" w:rsidRDefault="00117F80" w:rsidP="001C2E8D">
            <w:pPr>
              <w:rPr>
                <w:rFonts w:ascii="Arial" w:hAnsi="Arial" w:cs="Arial"/>
                <w:b/>
                <w:sz w:val="22"/>
                <w:szCs w:val="22"/>
              </w:rPr>
            </w:pPr>
          </w:p>
          <w:p w14:paraId="340CDC74" w14:textId="77777777" w:rsidR="00117F80" w:rsidRDefault="00117F80" w:rsidP="001C2E8D">
            <w:pPr>
              <w:rPr>
                <w:rFonts w:ascii="Arial" w:hAnsi="Arial" w:cs="Arial"/>
                <w:b/>
                <w:sz w:val="22"/>
                <w:szCs w:val="22"/>
              </w:rPr>
            </w:pPr>
          </w:p>
          <w:p w14:paraId="6C7214A5" w14:textId="77777777" w:rsidR="00117F80" w:rsidRDefault="00117F80" w:rsidP="001C2E8D">
            <w:pPr>
              <w:rPr>
                <w:rFonts w:ascii="Arial" w:hAnsi="Arial" w:cs="Arial"/>
                <w:b/>
                <w:sz w:val="22"/>
                <w:szCs w:val="22"/>
              </w:rPr>
            </w:pPr>
          </w:p>
          <w:p w14:paraId="6F8EFB38" w14:textId="77777777" w:rsidR="00117F80" w:rsidRDefault="00117F80" w:rsidP="001C2E8D">
            <w:pPr>
              <w:rPr>
                <w:rFonts w:ascii="Arial" w:hAnsi="Arial" w:cs="Arial"/>
                <w:b/>
                <w:sz w:val="22"/>
                <w:szCs w:val="22"/>
              </w:rPr>
            </w:pPr>
          </w:p>
          <w:p w14:paraId="5B488828" w14:textId="77777777" w:rsidR="00117F80" w:rsidRDefault="00117F80" w:rsidP="001C2E8D">
            <w:pPr>
              <w:rPr>
                <w:rFonts w:ascii="Arial" w:hAnsi="Arial" w:cs="Arial"/>
                <w:b/>
                <w:sz w:val="22"/>
                <w:szCs w:val="22"/>
              </w:rPr>
            </w:pPr>
          </w:p>
          <w:p w14:paraId="089C4744" w14:textId="77777777" w:rsidR="00117F80" w:rsidRDefault="00117F80" w:rsidP="001C2E8D">
            <w:pPr>
              <w:rPr>
                <w:rFonts w:ascii="Arial" w:hAnsi="Arial" w:cs="Arial"/>
                <w:b/>
                <w:sz w:val="22"/>
                <w:szCs w:val="22"/>
              </w:rPr>
            </w:pPr>
          </w:p>
          <w:p w14:paraId="6E66C248" w14:textId="77777777" w:rsidR="00117F80" w:rsidRDefault="00117F80" w:rsidP="001C2E8D">
            <w:pPr>
              <w:rPr>
                <w:rFonts w:ascii="Arial" w:hAnsi="Arial" w:cs="Arial"/>
                <w:b/>
                <w:sz w:val="22"/>
                <w:szCs w:val="22"/>
              </w:rPr>
            </w:pPr>
          </w:p>
          <w:p w14:paraId="77384867" w14:textId="77777777" w:rsidR="00117F80" w:rsidRDefault="00117F80" w:rsidP="001C2E8D">
            <w:pPr>
              <w:rPr>
                <w:rFonts w:ascii="Arial" w:hAnsi="Arial" w:cs="Arial"/>
                <w:b/>
                <w:sz w:val="22"/>
                <w:szCs w:val="22"/>
              </w:rPr>
            </w:pPr>
          </w:p>
          <w:p w14:paraId="453E882F" w14:textId="77777777" w:rsidR="00117F80" w:rsidRDefault="00117F80" w:rsidP="001C2E8D">
            <w:pPr>
              <w:rPr>
                <w:rFonts w:ascii="Arial" w:hAnsi="Arial" w:cs="Arial"/>
                <w:b/>
                <w:sz w:val="22"/>
                <w:szCs w:val="22"/>
              </w:rPr>
            </w:pPr>
          </w:p>
          <w:p w14:paraId="0AFB5B27" w14:textId="77777777" w:rsidR="00117F80" w:rsidRDefault="00117F80" w:rsidP="001C2E8D">
            <w:pPr>
              <w:rPr>
                <w:rFonts w:ascii="Arial" w:hAnsi="Arial" w:cs="Arial"/>
                <w:b/>
                <w:sz w:val="22"/>
                <w:szCs w:val="22"/>
              </w:rPr>
            </w:pPr>
          </w:p>
          <w:p w14:paraId="67E4A61B" w14:textId="77777777" w:rsidR="00117F80" w:rsidRDefault="00117F80" w:rsidP="001C2E8D">
            <w:pPr>
              <w:rPr>
                <w:rFonts w:ascii="Arial" w:hAnsi="Arial" w:cs="Arial"/>
                <w:b/>
                <w:sz w:val="22"/>
                <w:szCs w:val="22"/>
              </w:rPr>
            </w:pPr>
          </w:p>
          <w:p w14:paraId="49C549D3" w14:textId="77777777" w:rsidR="00117F80" w:rsidRDefault="00117F80" w:rsidP="001C2E8D">
            <w:pPr>
              <w:rPr>
                <w:rFonts w:ascii="Arial" w:hAnsi="Arial" w:cs="Arial"/>
                <w:b/>
                <w:sz w:val="22"/>
                <w:szCs w:val="22"/>
              </w:rPr>
            </w:pPr>
          </w:p>
          <w:p w14:paraId="30AE12B3" w14:textId="77777777" w:rsidR="00117F80" w:rsidRPr="001C2E8D" w:rsidRDefault="00117F80" w:rsidP="001C2E8D">
            <w:pPr>
              <w:rPr>
                <w:rFonts w:ascii="Arial" w:hAnsi="Arial" w:cs="Arial"/>
                <w:b/>
                <w:sz w:val="22"/>
                <w:szCs w:val="22"/>
              </w:rPr>
            </w:pPr>
          </w:p>
        </w:tc>
      </w:tr>
      <w:tr w:rsidR="00457A6E" w:rsidRPr="001C2E8D" w14:paraId="07482CAE" w14:textId="77777777" w:rsidTr="00D80766">
        <w:trPr>
          <w:trHeight w:val="204"/>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16FA9DE" w14:textId="77777777" w:rsidR="00457A6E" w:rsidRPr="001C2E8D" w:rsidRDefault="00127950" w:rsidP="001C2E8D">
            <w:pPr>
              <w:rPr>
                <w:rFonts w:ascii="Arial" w:hAnsi="Arial" w:cs="Arial"/>
                <w:b/>
                <w:bCs/>
                <w:sz w:val="22"/>
                <w:szCs w:val="22"/>
              </w:rPr>
            </w:pPr>
            <w:r>
              <w:rPr>
                <w:rFonts w:ascii="Arial" w:hAnsi="Arial" w:cs="Arial"/>
                <w:b/>
                <w:bCs/>
                <w:sz w:val="22"/>
                <w:szCs w:val="22"/>
              </w:rPr>
              <w:lastRenderedPageBreak/>
              <w:t>7</w:t>
            </w:r>
            <w:r w:rsidR="00457A6E" w:rsidRPr="001C2E8D">
              <w:rPr>
                <w:rFonts w:ascii="Arial" w:hAnsi="Arial" w:cs="Arial"/>
                <w:b/>
                <w:bCs/>
                <w:sz w:val="22"/>
                <w:szCs w:val="22"/>
              </w:rPr>
              <w:t>.0</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33D44872" w14:textId="77777777" w:rsidR="00457A6E" w:rsidRPr="001C2E8D" w:rsidRDefault="0039503F" w:rsidP="001C2E8D">
            <w:pPr>
              <w:rPr>
                <w:rFonts w:ascii="Arial" w:hAnsi="Arial" w:cs="Arial"/>
                <w:b/>
                <w:bCs/>
                <w:sz w:val="22"/>
                <w:szCs w:val="22"/>
              </w:rPr>
            </w:pPr>
            <w:r>
              <w:rPr>
                <w:rFonts w:ascii="Arial" w:hAnsi="Arial" w:cs="Arial"/>
                <w:b/>
                <w:bCs/>
                <w:sz w:val="22"/>
                <w:szCs w:val="22"/>
              </w:rPr>
              <w:t>N</w:t>
            </w:r>
            <w:r w:rsidR="00457A6E" w:rsidRPr="001C2E8D">
              <w:rPr>
                <w:rFonts w:ascii="Arial" w:hAnsi="Arial" w:cs="Arial"/>
                <w:b/>
                <w:bCs/>
                <w:sz w:val="22"/>
                <w:szCs w:val="22"/>
              </w:rPr>
              <w:t>ew Items</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71EC09FD" w14:textId="77777777" w:rsidR="00457A6E" w:rsidRPr="001C2E8D" w:rsidRDefault="00457A6E" w:rsidP="001C2E8D">
            <w:pPr>
              <w:rPr>
                <w:rFonts w:ascii="Arial" w:hAnsi="Arial" w:cs="Arial"/>
                <w:b/>
                <w:sz w:val="22"/>
                <w:szCs w:val="22"/>
              </w:rPr>
            </w:pPr>
          </w:p>
        </w:tc>
      </w:tr>
      <w:tr w:rsidR="00837C14" w:rsidRPr="001C2E8D" w14:paraId="0465B22C" w14:textId="77777777" w:rsidTr="00597A89">
        <w:trPr>
          <w:trHeight w:val="1253"/>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6E6D185" w14:textId="77777777" w:rsidR="00837C14" w:rsidRDefault="00127950" w:rsidP="001C2E8D">
            <w:pPr>
              <w:rPr>
                <w:rFonts w:ascii="Arial" w:hAnsi="Arial" w:cs="Arial"/>
                <w:b/>
                <w:bCs/>
                <w:sz w:val="22"/>
                <w:szCs w:val="22"/>
              </w:rPr>
            </w:pPr>
            <w:r>
              <w:rPr>
                <w:rFonts w:ascii="Arial" w:hAnsi="Arial" w:cs="Arial"/>
                <w:b/>
                <w:bCs/>
                <w:sz w:val="22"/>
                <w:szCs w:val="22"/>
              </w:rPr>
              <w:t>7</w:t>
            </w:r>
            <w:r w:rsidR="00457A6E" w:rsidRPr="001C2E8D">
              <w:rPr>
                <w:rFonts w:ascii="Arial" w:hAnsi="Arial" w:cs="Arial"/>
                <w:b/>
                <w:bCs/>
                <w:sz w:val="22"/>
                <w:szCs w:val="22"/>
              </w:rPr>
              <w:t>.</w:t>
            </w:r>
            <w:r w:rsidR="0063000E">
              <w:rPr>
                <w:rFonts w:ascii="Arial" w:hAnsi="Arial" w:cs="Arial"/>
                <w:b/>
                <w:bCs/>
                <w:sz w:val="22"/>
                <w:szCs w:val="22"/>
              </w:rPr>
              <w:t>1</w:t>
            </w:r>
          </w:p>
          <w:p w14:paraId="1000D202" w14:textId="77777777" w:rsidR="0039503F" w:rsidRDefault="0039503F" w:rsidP="001C2E8D">
            <w:pPr>
              <w:rPr>
                <w:rFonts w:ascii="Arial" w:hAnsi="Arial" w:cs="Arial"/>
                <w:b/>
                <w:bCs/>
                <w:sz w:val="22"/>
                <w:szCs w:val="22"/>
              </w:rPr>
            </w:pPr>
          </w:p>
          <w:p w14:paraId="0A853F6B" w14:textId="77777777" w:rsidR="0039503F" w:rsidRPr="001C2E8D" w:rsidRDefault="0039503F" w:rsidP="00597A89">
            <w:pPr>
              <w:rPr>
                <w:rFonts w:ascii="Arial" w:hAnsi="Arial" w:cs="Arial"/>
                <w:b/>
                <w:bCs/>
                <w:sz w:val="22"/>
                <w:szCs w:val="22"/>
              </w:rPr>
            </w:pP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34DE9130" w14:textId="77777777" w:rsidR="00B71EA1" w:rsidRDefault="006A3EED" w:rsidP="008A6855">
            <w:pPr>
              <w:rPr>
                <w:rFonts w:ascii="Arial" w:hAnsi="Arial" w:cs="Arial"/>
                <w:sz w:val="22"/>
                <w:szCs w:val="22"/>
              </w:rPr>
            </w:pPr>
            <w:r>
              <w:rPr>
                <w:rFonts w:ascii="Arial" w:hAnsi="Arial" w:cs="Arial"/>
                <w:b/>
                <w:bCs/>
                <w:sz w:val="22"/>
                <w:szCs w:val="22"/>
              </w:rPr>
              <w:t>Audiology – Siobhan Brennan</w:t>
            </w:r>
          </w:p>
          <w:p w14:paraId="5974A372" w14:textId="77777777" w:rsidR="006A3EED" w:rsidRDefault="006A3EED" w:rsidP="008A6855">
            <w:pPr>
              <w:rPr>
                <w:rFonts w:ascii="Arial" w:hAnsi="Arial" w:cs="Arial"/>
                <w:sz w:val="22"/>
                <w:szCs w:val="22"/>
              </w:rPr>
            </w:pPr>
          </w:p>
          <w:p w14:paraId="6AAF316A" w14:textId="77777777" w:rsidR="006A3EED" w:rsidRDefault="006A3EED" w:rsidP="00AA0038">
            <w:pPr>
              <w:pStyle w:val="ListParagraph"/>
              <w:numPr>
                <w:ilvl w:val="0"/>
                <w:numId w:val="38"/>
              </w:numPr>
              <w:rPr>
                <w:rFonts w:ascii="Arial" w:hAnsi="Arial" w:cs="Arial"/>
                <w:sz w:val="22"/>
                <w:szCs w:val="22"/>
              </w:rPr>
            </w:pPr>
            <w:r w:rsidRPr="006A3EED">
              <w:rPr>
                <w:rFonts w:ascii="Arial" w:hAnsi="Arial" w:cs="Arial"/>
                <w:sz w:val="22"/>
                <w:szCs w:val="22"/>
              </w:rPr>
              <w:t>Higher prevalence 30-40% in LD  compared to  the general population  17%) still likely to be an underestimate</w:t>
            </w:r>
          </w:p>
          <w:p w14:paraId="5E07AA04" w14:textId="77777777" w:rsidR="00F468CB" w:rsidRDefault="006A3EED" w:rsidP="00AA0038">
            <w:pPr>
              <w:pStyle w:val="ListParagraph"/>
              <w:numPr>
                <w:ilvl w:val="0"/>
                <w:numId w:val="38"/>
              </w:numPr>
              <w:rPr>
                <w:rFonts w:ascii="Arial" w:hAnsi="Arial" w:cs="Arial"/>
                <w:sz w:val="22"/>
                <w:szCs w:val="22"/>
              </w:rPr>
            </w:pPr>
            <w:r>
              <w:rPr>
                <w:rFonts w:ascii="Arial" w:hAnsi="Arial" w:cs="Arial"/>
                <w:sz w:val="22"/>
                <w:szCs w:val="22"/>
              </w:rPr>
              <w:t xml:space="preserve">High prevalence of poor ear health and </w:t>
            </w:r>
            <w:r w:rsidRPr="006A3EED">
              <w:rPr>
                <w:rFonts w:ascii="Arial" w:hAnsi="Arial" w:cs="Arial"/>
                <w:sz w:val="22"/>
                <w:szCs w:val="22"/>
              </w:rPr>
              <w:t xml:space="preserve">compacted wax </w:t>
            </w:r>
            <w:r w:rsidR="00F468CB">
              <w:rPr>
                <w:rFonts w:ascii="Arial" w:hAnsi="Arial" w:cs="Arial"/>
                <w:sz w:val="22"/>
                <w:szCs w:val="22"/>
              </w:rPr>
              <w:t>with adverse impact on quality of life</w:t>
            </w:r>
          </w:p>
          <w:p w14:paraId="6712349E" w14:textId="77777777" w:rsidR="006A3EED" w:rsidRDefault="00F468CB" w:rsidP="002C42BE">
            <w:pPr>
              <w:pStyle w:val="ListParagraph"/>
              <w:numPr>
                <w:ilvl w:val="0"/>
                <w:numId w:val="38"/>
              </w:numPr>
              <w:rPr>
                <w:rFonts w:ascii="Arial" w:hAnsi="Arial" w:cs="Arial"/>
                <w:sz w:val="22"/>
                <w:szCs w:val="22"/>
              </w:rPr>
            </w:pPr>
            <w:r w:rsidRPr="003C71CE">
              <w:rPr>
                <w:rFonts w:ascii="Arial" w:hAnsi="Arial" w:cs="Arial"/>
                <w:sz w:val="22"/>
                <w:szCs w:val="22"/>
              </w:rPr>
              <w:t xml:space="preserve">Recent </w:t>
            </w:r>
            <w:r w:rsidR="006A3EED" w:rsidRPr="006A3EED">
              <w:rPr>
                <w:rFonts w:ascii="Arial" w:hAnsi="Arial" w:cs="Arial"/>
                <w:sz w:val="22"/>
                <w:szCs w:val="22"/>
              </w:rPr>
              <w:t>changes to primary care provision</w:t>
            </w:r>
            <w:r w:rsidRPr="003C71CE">
              <w:rPr>
                <w:rFonts w:ascii="Arial" w:hAnsi="Arial" w:cs="Arial"/>
                <w:sz w:val="22"/>
                <w:szCs w:val="22"/>
              </w:rPr>
              <w:t xml:space="preserve"> with reduced acces</w:t>
            </w:r>
            <w:r w:rsidR="003C71CE" w:rsidRPr="003C71CE">
              <w:rPr>
                <w:rFonts w:ascii="Arial" w:hAnsi="Arial" w:cs="Arial"/>
                <w:sz w:val="22"/>
                <w:szCs w:val="22"/>
              </w:rPr>
              <w:t>s to syringing</w:t>
            </w:r>
          </w:p>
          <w:p w14:paraId="40797115" w14:textId="77777777" w:rsidR="006A3EED" w:rsidRDefault="003C71CE" w:rsidP="006A3EED">
            <w:pPr>
              <w:pStyle w:val="ListParagraph"/>
              <w:numPr>
                <w:ilvl w:val="0"/>
                <w:numId w:val="38"/>
              </w:numPr>
              <w:rPr>
                <w:rFonts w:ascii="Arial" w:hAnsi="Arial" w:cs="Arial"/>
                <w:sz w:val="22"/>
                <w:szCs w:val="22"/>
              </w:rPr>
            </w:pPr>
            <w:r w:rsidRPr="003C71CE">
              <w:rPr>
                <w:rFonts w:ascii="Arial" w:hAnsi="Arial" w:cs="Arial"/>
                <w:sz w:val="22"/>
                <w:szCs w:val="22"/>
              </w:rPr>
              <w:t>Workforce pressures with 1 in 10 jobs being vacant, l</w:t>
            </w:r>
            <w:r w:rsidR="006A3EED" w:rsidRPr="006A3EED">
              <w:rPr>
                <w:rFonts w:ascii="Arial" w:hAnsi="Arial" w:cs="Arial"/>
                <w:sz w:val="22"/>
                <w:szCs w:val="22"/>
              </w:rPr>
              <w:t>ack of hearing therapists supporting individuals re hyperacusis</w:t>
            </w:r>
            <w:r w:rsidRPr="003C71CE">
              <w:rPr>
                <w:rFonts w:ascii="Arial" w:hAnsi="Arial" w:cs="Arial"/>
                <w:sz w:val="22"/>
                <w:szCs w:val="22"/>
              </w:rPr>
              <w:t xml:space="preserve">, </w:t>
            </w:r>
            <w:r>
              <w:rPr>
                <w:rFonts w:ascii="Arial" w:hAnsi="Arial" w:cs="Arial"/>
                <w:sz w:val="22"/>
                <w:szCs w:val="22"/>
              </w:rPr>
              <w:t>p</w:t>
            </w:r>
            <w:r w:rsidR="006A3EED" w:rsidRPr="006A3EED">
              <w:rPr>
                <w:rFonts w:ascii="Arial" w:hAnsi="Arial" w:cs="Arial"/>
                <w:sz w:val="22"/>
                <w:szCs w:val="22"/>
              </w:rPr>
              <w:t>ostcode lottery in terms of specialists and domiciliary provision.</w:t>
            </w:r>
          </w:p>
          <w:p w14:paraId="0DF40ABF" w14:textId="77777777" w:rsidR="003C71CE" w:rsidRDefault="003C71CE" w:rsidP="006A3EED">
            <w:pPr>
              <w:pStyle w:val="ListParagraph"/>
              <w:numPr>
                <w:ilvl w:val="0"/>
                <w:numId w:val="38"/>
              </w:numPr>
              <w:rPr>
                <w:rFonts w:ascii="Arial" w:hAnsi="Arial" w:cs="Arial"/>
                <w:sz w:val="22"/>
                <w:szCs w:val="22"/>
              </w:rPr>
            </w:pPr>
            <w:proofErr w:type="spellStart"/>
            <w:r>
              <w:rPr>
                <w:rFonts w:ascii="Arial" w:hAnsi="Arial" w:cs="Arial"/>
                <w:sz w:val="22"/>
                <w:szCs w:val="22"/>
              </w:rPr>
              <w:t>Newborn</w:t>
            </w:r>
            <w:proofErr w:type="spellEnd"/>
            <w:r>
              <w:rPr>
                <w:rFonts w:ascii="Arial" w:hAnsi="Arial" w:cs="Arial"/>
                <w:sz w:val="22"/>
                <w:szCs w:val="22"/>
              </w:rPr>
              <w:t xml:space="preserve"> screening programme changed the average age of fitting hearing aids from 26 months to 82 days</w:t>
            </w:r>
          </w:p>
          <w:p w14:paraId="664D0C3D" w14:textId="77777777" w:rsidR="006A3EED" w:rsidRPr="003C71CE" w:rsidRDefault="006A3EED" w:rsidP="006A3EED">
            <w:pPr>
              <w:pStyle w:val="ListParagraph"/>
              <w:numPr>
                <w:ilvl w:val="0"/>
                <w:numId w:val="38"/>
              </w:numPr>
              <w:rPr>
                <w:rFonts w:ascii="Arial" w:hAnsi="Arial" w:cs="Arial"/>
                <w:sz w:val="22"/>
                <w:szCs w:val="22"/>
              </w:rPr>
            </w:pPr>
            <w:r w:rsidRPr="003C71CE">
              <w:rPr>
                <w:rFonts w:ascii="Arial" w:hAnsi="Arial" w:cs="Arial"/>
                <w:sz w:val="22"/>
                <w:szCs w:val="22"/>
              </w:rPr>
              <w:t>Consider audiology as a possibility to include in future AP roles.</w:t>
            </w:r>
          </w:p>
          <w:p w14:paraId="34DB6B9C" w14:textId="77777777" w:rsidR="006A3EED" w:rsidRPr="006A3EED" w:rsidRDefault="006A3EED" w:rsidP="006A3EED">
            <w:pPr>
              <w:rPr>
                <w:rFonts w:ascii="Arial" w:hAnsi="Arial" w:cs="Arial"/>
                <w:sz w:val="22"/>
                <w:szCs w:val="22"/>
              </w:rPr>
            </w:pPr>
          </w:p>
          <w:p w14:paraId="60BC0547" w14:textId="77777777" w:rsidR="006A3EED" w:rsidRPr="003C71CE" w:rsidRDefault="003C71CE" w:rsidP="003C71CE">
            <w:pPr>
              <w:rPr>
                <w:rFonts w:ascii="Arial" w:hAnsi="Arial" w:cs="Arial"/>
                <w:b/>
                <w:bCs/>
                <w:sz w:val="22"/>
                <w:szCs w:val="22"/>
              </w:rPr>
            </w:pPr>
            <w:r>
              <w:rPr>
                <w:rFonts w:ascii="Arial" w:hAnsi="Arial" w:cs="Arial"/>
                <w:b/>
                <w:bCs/>
                <w:sz w:val="22"/>
                <w:szCs w:val="22"/>
              </w:rPr>
              <w:t>Action – Audiology representation on the Senate will be provided by Siobhan</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8236B2E" w14:textId="77777777" w:rsidR="00967287" w:rsidRDefault="003C71CE" w:rsidP="001C2E8D">
            <w:pPr>
              <w:rPr>
                <w:rFonts w:ascii="Arial" w:hAnsi="Arial" w:cs="Arial"/>
                <w:b/>
                <w:sz w:val="22"/>
                <w:szCs w:val="22"/>
              </w:rPr>
            </w:pPr>
            <w:r>
              <w:rPr>
                <w:rFonts w:ascii="Arial" w:hAnsi="Arial" w:cs="Arial"/>
                <w:b/>
                <w:sz w:val="22"/>
                <w:szCs w:val="22"/>
              </w:rPr>
              <w:t>P</w:t>
            </w:r>
            <w:r w:rsidR="00B81CB5">
              <w:rPr>
                <w:rFonts w:ascii="Arial" w:hAnsi="Arial" w:cs="Arial"/>
                <w:b/>
                <w:sz w:val="22"/>
                <w:szCs w:val="22"/>
              </w:rPr>
              <w:t>resentation</w:t>
            </w:r>
          </w:p>
          <w:p w14:paraId="71D39D3F" w14:textId="77777777" w:rsidR="00BD53DA" w:rsidRDefault="00BD53DA" w:rsidP="001C2E8D">
            <w:pPr>
              <w:rPr>
                <w:rFonts w:ascii="Arial" w:hAnsi="Arial" w:cs="Arial"/>
                <w:b/>
                <w:sz w:val="22"/>
                <w:szCs w:val="22"/>
              </w:rPr>
            </w:pPr>
          </w:p>
          <w:p w14:paraId="5E447C69" w14:textId="77777777" w:rsidR="005D5705" w:rsidRPr="001C2E8D" w:rsidRDefault="005D5705" w:rsidP="00BD53DA">
            <w:pPr>
              <w:rPr>
                <w:rFonts w:ascii="Arial" w:hAnsi="Arial" w:cs="Arial"/>
                <w:b/>
                <w:sz w:val="22"/>
                <w:szCs w:val="22"/>
              </w:rPr>
            </w:pPr>
          </w:p>
        </w:tc>
      </w:tr>
      <w:tr w:rsidR="00555D3A" w:rsidRPr="001C2E8D" w14:paraId="46AB1D7C" w14:textId="77777777" w:rsidTr="00D80766">
        <w:trPr>
          <w:trHeight w:val="2400"/>
        </w:trPr>
        <w:tc>
          <w:tcPr>
            <w:tcW w:w="713" w:type="dxa"/>
            <w:tcBorders>
              <w:top w:val="single" w:sz="4" w:space="0" w:color="auto"/>
              <w:left w:val="single" w:sz="4" w:space="0" w:color="auto"/>
              <w:bottom w:val="single" w:sz="4" w:space="0" w:color="auto"/>
              <w:right w:val="single" w:sz="4" w:space="0" w:color="auto"/>
            </w:tcBorders>
            <w:shd w:val="clear" w:color="auto" w:fill="auto"/>
          </w:tcPr>
          <w:p w14:paraId="4C70F649" w14:textId="77777777" w:rsidR="00555D3A" w:rsidRPr="001C2E8D" w:rsidRDefault="00555D3A" w:rsidP="00555D3A">
            <w:pPr>
              <w:rPr>
                <w:rFonts w:ascii="Arial" w:hAnsi="Arial" w:cs="Arial"/>
                <w:b/>
                <w:bCs/>
                <w:sz w:val="22"/>
                <w:szCs w:val="22"/>
              </w:rPr>
            </w:pPr>
            <w:r>
              <w:br w:type="page"/>
            </w:r>
            <w:r w:rsidR="00127950">
              <w:rPr>
                <w:rFonts w:ascii="Arial" w:hAnsi="Arial" w:cs="Arial"/>
                <w:b/>
                <w:bCs/>
                <w:sz w:val="22"/>
                <w:szCs w:val="22"/>
              </w:rPr>
              <w:t>7</w:t>
            </w:r>
            <w:r>
              <w:rPr>
                <w:rFonts w:ascii="Arial" w:hAnsi="Arial" w:cs="Arial"/>
                <w:b/>
                <w:bCs/>
                <w:sz w:val="22"/>
                <w:szCs w:val="22"/>
              </w:rPr>
              <w:t>.2</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24A5201E" w14:textId="77777777" w:rsidR="00555D3A" w:rsidRDefault="005B6384" w:rsidP="00597A89">
            <w:pPr>
              <w:rPr>
                <w:rFonts w:ascii="Arial" w:hAnsi="Arial" w:cs="Arial"/>
                <w:b/>
                <w:bCs/>
                <w:sz w:val="22"/>
                <w:szCs w:val="22"/>
              </w:rPr>
            </w:pPr>
            <w:r>
              <w:rPr>
                <w:rFonts w:ascii="Arial" w:hAnsi="Arial" w:cs="Arial"/>
                <w:b/>
                <w:bCs/>
                <w:sz w:val="22"/>
                <w:szCs w:val="22"/>
              </w:rPr>
              <w:t>LeDeR report 2022 – Andre Strydom</w:t>
            </w:r>
          </w:p>
          <w:p w14:paraId="6DCDF151" w14:textId="77777777" w:rsidR="005B6384" w:rsidRDefault="005B6384" w:rsidP="00597A89">
            <w:pPr>
              <w:rPr>
                <w:rFonts w:ascii="Arial" w:hAnsi="Arial" w:cs="Arial"/>
                <w:b/>
                <w:bCs/>
                <w:sz w:val="22"/>
                <w:szCs w:val="22"/>
              </w:rPr>
            </w:pPr>
          </w:p>
          <w:p w14:paraId="10AFA923" w14:textId="77777777" w:rsidR="002A3949" w:rsidRDefault="005B6384" w:rsidP="002A3949">
            <w:pPr>
              <w:pStyle w:val="ListParagraph"/>
              <w:numPr>
                <w:ilvl w:val="0"/>
                <w:numId w:val="36"/>
              </w:numPr>
              <w:rPr>
                <w:rFonts w:ascii="Arial" w:hAnsi="Arial" w:cs="Arial"/>
                <w:sz w:val="22"/>
                <w:szCs w:val="22"/>
              </w:rPr>
            </w:pPr>
            <w:r w:rsidRPr="002A3949">
              <w:rPr>
                <w:rFonts w:ascii="Arial" w:hAnsi="Arial" w:cs="Arial"/>
                <w:sz w:val="22"/>
                <w:szCs w:val="22"/>
              </w:rPr>
              <w:t xml:space="preserve">The LeDeR report is due to be published </w:t>
            </w:r>
            <w:proofErr w:type="spellStart"/>
            <w:r w:rsidRPr="002A3949">
              <w:rPr>
                <w:rFonts w:ascii="Arial" w:hAnsi="Arial" w:cs="Arial"/>
                <w:sz w:val="22"/>
                <w:szCs w:val="22"/>
              </w:rPr>
              <w:t>mid October</w:t>
            </w:r>
            <w:proofErr w:type="spellEnd"/>
            <w:r w:rsidRPr="002A3949">
              <w:rPr>
                <w:rFonts w:ascii="Arial" w:hAnsi="Arial" w:cs="Arial"/>
                <w:sz w:val="22"/>
                <w:szCs w:val="22"/>
              </w:rPr>
              <w:t xml:space="preserve"> subject to Parliamentary approval. </w:t>
            </w:r>
          </w:p>
          <w:p w14:paraId="3DF86F2B" w14:textId="77777777" w:rsidR="002A3949" w:rsidRDefault="002A3949" w:rsidP="002A3949">
            <w:pPr>
              <w:pStyle w:val="ListParagraph"/>
              <w:numPr>
                <w:ilvl w:val="0"/>
                <w:numId w:val="36"/>
              </w:numPr>
              <w:rPr>
                <w:rFonts w:ascii="Arial" w:hAnsi="Arial" w:cs="Arial"/>
                <w:sz w:val="22"/>
                <w:szCs w:val="22"/>
              </w:rPr>
            </w:pPr>
            <w:r>
              <w:rPr>
                <w:rFonts w:ascii="Arial" w:hAnsi="Arial" w:cs="Arial"/>
                <w:sz w:val="22"/>
                <w:szCs w:val="22"/>
              </w:rPr>
              <w:t>D</w:t>
            </w:r>
            <w:r w:rsidR="005B6384" w:rsidRPr="002A3949">
              <w:rPr>
                <w:rFonts w:ascii="Arial" w:hAnsi="Arial" w:cs="Arial"/>
                <w:sz w:val="22"/>
                <w:szCs w:val="22"/>
              </w:rPr>
              <w:t>elay in publication will allow for data to be collected</w:t>
            </w:r>
            <w:r w:rsidRPr="002A3949">
              <w:rPr>
                <w:rFonts w:ascii="Arial" w:hAnsi="Arial" w:cs="Arial"/>
                <w:sz w:val="22"/>
                <w:szCs w:val="22"/>
              </w:rPr>
              <w:t xml:space="preserve">. </w:t>
            </w:r>
          </w:p>
          <w:p w14:paraId="7ECD9B16" w14:textId="77777777" w:rsidR="005B6384" w:rsidRDefault="002A3949" w:rsidP="002A3949">
            <w:pPr>
              <w:pStyle w:val="ListParagraph"/>
              <w:numPr>
                <w:ilvl w:val="0"/>
                <w:numId w:val="36"/>
              </w:numPr>
              <w:rPr>
                <w:rFonts w:ascii="Arial" w:hAnsi="Arial" w:cs="Arial"/>
                <w:sz w:val="22"/>
                <w:szCs w:val="22"/>
              </w:rPr>
            </w:pPr>
            <w:r w:rsidRPr="002A3949">
              <w:rPr>
                <w:rFonts w:ascii="Arial" w:hAnsi="Arial" w:cs="Arial"/>
                <w:sz w:val="22"/>
                <w:szCs w:val="22"/>
              </w:rPr>
              <w:t>The report included</w:t>
            </w:r>
            <w:r>
              <w:rPr>
                <w:rFonts w:ascii="Arial" w:hAnsi="Arial" w:cs="Arial"/>
                <w:sz w:val="22"/>
                <w:szCs w:val="22"/>
              </w:rPr>
              <w:t xml:space="preserve"> autistic people without ID.</w:t>
            </w:r>
          </w:p>
          <w:p w14:paraId="30C38C5C" w14:textId="77777777" w:rsidR="002A3949" w:rsidRDefault="002A3949" w:rsidP="002A3949">
            <w:pPr>
              <w:pStyle w:val="ListParagraph"/>
              <w:numPr>
                <w:ilvl w:val="0"/>
                <w:numId w:val="36"/>
              </w:numPr>
              <w:rPr>
                <w:rFonts w:ascii="Arial" w:hAnsi="Arial" w:cs="Arial"/>
                <w:sz w:val="22"/>
                <w:szCs w:val="22"/>
              </w:rPr>
            </w:pPr>
            <w:r>
              <w:rPr>
                <w:rFonts w:ascii="Arial" w:hAnsi="Arial" w:cs="Arial"/>
                <w:sz w:val="22"/>
                <w:szCs w:val="22"/>
              </w:rPr>
              <w:t>The report will not include child deaths</w:t>
            </w:r>
          </w:p>
          <w:p w14:paraId="58EC7884" w14:textId="77777777" w:rsidR="002A3949" w:rsidRDefault="002A3949" w:rsidP="002A3949">
            <w:pPr>
              <w:pStyle w:val="ListParagraph"/>
              <w:numPr>
                <w:ilvl w:val="0"/>
                <w:numId w:val="36"/>
              </w:numPr>
              <w:rPr>
                <w:rFonts w:ascii="Arial" w:hAnsi="Arial" w:cs="Arial"/>
                <w:sz w:val="22"/>
                <w:szCs w:val="22"/>
              </w:rPr>
            </w:pPr>
            <w:r>
              <w:rPr>
                <w:rFonts w:ascii="Arial" w:hAnsi="Arial" w:cs="Arial"/>
                <w:sz w:val="22"/>
                <w:szCs w:val="22"/>
              </w:rPr>
              <w:t>There is no specific Covid chapter</w:t>
            </w:r>
          </w:p>
          <w:p w14:paraId="02D84AA8" w14:textId="77777777" w:rsidR="002A3949" w:rsidRDefault="002A3949" w:rsidP="002A3949">
            <w:pPr>
              <w:pStyle w:val="ListParagraph"/>
              <w:numPr>
                <w:ilvl w:val="0"/>
                <w:numId w:val="36"/>
              </w:numPr>
              <w:rPr>
                <w:rFonts w:ascii="Arial" w:hAnsi="Arial" w:cs="Arial"/>
                <w:sz w:val="22"/>
                <w:szCs w:val="22"/>
              </w:rPr>
            </w:pPr>
            <w:r>
              <w:rPr>
                <w:rFonts w:ascii="Arial" w:hAnsi="Arial" w:cs="Arial"/>
                <w:sz w:val="22"/>
                <w:szCs w:val="22"/>
              </w:rPr>
              <w:t>Coproduction emphasised by the Staying Alive Group</w:t>
            </w:r>
          </w:p>
          <w:p w14:paraId="3EB4B552" w14:textId="77777777" w:rsidR="002A3949" w:rsidRDefault="002A3949" w:rsidP="002A3949">
            <w:pPr>
              <w:pStyle w:val="ListParagraph"/>
              <w:numPr>
                <w:ilvl w:val="0"/>
                <w:numId w:val="36"/>
              </w:numPr>
              <w:rPr>
                <w:rFonts w:ascii="Arial" w:hAnsi="Arial" w:cs="Arial"/>
                <w:sz w:val="22"/>
                <w:szCs w:val="22"/>
              </w:rPr>
            </w:pPr>
            <w:r>
              <w:rPr>
                <w:rFonts w:ascii="Arial" w:hAnsi="Arial" w:cs="Arial"/>
                <w:sz w:val="22"/>
                <w:szCs w:val="22"/>
              </w:rPr>
              <w:t xml:space="preserve">More accessible to a general </w:t>
            </w:r>
            <w:r w:rsidRPr="002A3949">
              <w:rPr>
                <w:rFonts w:ascii="Arial" w:hAnsi="Arial" w:cs="Arial"/>
                <w:sz w:val="22"/>
                <w:szCs w:val="22"/>
              </w:rPr>
              <w:t>readership with greater pictorial content</w:t>
            </w:r>
            <w:r>
              <w:rPr>
                <w:rFonts w:ascii="Arial" w:hAnsi="Arial" w:cs="Arial"/>
                <w:sz w:val="22"/>
                <w:szCs w:val="22"/>
              </w:rPr>
              <w:t xml:space="preserve"> </w:t>
            </w:r>
          </w:p>
          <w:p w14:paraId="359CDDAA" w14:textId="77777777" w:rsidR="002A3949" w:rsidRDefault="002A3949" w:rsidP="002A3949">
            <w:pPr>
              <w:pStyle w:val="ListParagraph"/>
              <w:numPr>
                <w:ilvl w:val="0"/>
                <w:numId w:val="36"/>
              </w:numPr>
              <w:rPr>
                <w:rFonts w:ascii="Arial" w:hAnsi="Arial" w:cs="Arial"/>
                <w:sz w:val="22"/>
                <w:szCs w:val="22"/>
              </w:rPr>
            </w:pPr>
            <w:r>
              <w:rPr>
                <w:rFonts w:ascii="Arial" w:hAnsi="Arial" w:cs="Arial"/>
                <w:sz w:val="22"/>
                <w:szCs w:val="22"/>
              </w:rPr>
              <w:t>A new National Child Mortality database (NCMD) is now being developed to include children with LD/Autism and will be published in 2024.</w:t>
            </w:r>
          </w:p>
          <w:p w14:paraId="5DF08930" w14:textId="77777777" w:rsidR="002A3949" w:rsidRDefault="002A3949" w:rsidP="002A3949">
            <w:pPr>
              <w:pStyle w:val="ListParagraph"/>
              <w:numPr>
                <w:ilvl w:val="0"/>
                <w:numId w:val="36"/>
              </w:numPr>
              <w:rPr>
                <w:rFonts w:ascii="Arial" w:hAnsi="Arial" w:cs="Arial"/>
                <w:sz w:val="22"/>
                <w:szCs w:val="22"/>
              </w:rPr>
            </w:pPr>
            <w:r>
              <w:rPr>
                <w:rFonts w:ascii="Arial" w:hAnsi="Arial" w:cs="Arial"/>
                <w:sz w:val="22"/>
                <w:szCs w:val="22"/>
              </w:rPr>
              <w:t>Ata on autistic adults is not comprehensive as many deaths have not been identified and notified</w:t>
            </w:r>
            <w:r w:rsidR="009D58E3">
              <w:rPr>
                <w:rFonts w:ascii="Arial" w:hAnsi="Arial" w:cs="Arial"/>
                <w:sz w:val="22"/>
                <w:szCs w:val="22"/>
              </w:rPr>
              <w:t>. About 100 were notified and around 36 have had a focussed review</w:t>
            </w:r>
            <w:r w:rsidR="00A364F8">
              <w:rPr>
                <w:rFonts w:ascii="Arial" w:hAnsi="Arial" w:cs="Arial"/>
                <w:sz w:val="22"/>
                <w:szCs w:val="22"/>
              </w:rPr>
              <w:t>. The data is therefore incomplete and not representative.</w:t>
            </w:r>
          </w:p>
          <w:p w14:paraId="6FCBECBF" w14:textId="77777777" w:rsidR="00A364F8" w:rsidRDefault="00A364F8" w:rsidP="00A364F8">
            <w:pPr>
              <w:rPr>
                <w:rFonts w:ascii="Arial" w:hAnsi="Arial" w:cs="Arial"/>
                <w:sz w:val="22"/>
                <w:szCs w:val="22"/>
              </w:rPr>
            </w:pPr>
            <w:r>
              <w:rPr>
                <w:rFonts w:ascii="Arial" w:hAnsi="Arial" w:cs="Arial"/>
                <w:sz w:val="22"/>
                <w:szCs w:val="22"/>
              </w:rPr>
              <w:t>Key preliminary findings</w:t>
            </w:r>
          </w:p>
          <w:p w14:paraId="7D465451" w14:textId="77777777" w:rsidR="00A364F8" w:rsidRDefault="00A364F8" w:rsidP="00A364F8">
            <w:pPr>
              <w:pStyle w:val="ListParagraph"/>
              <w:numPr>
                <w:ilvl w:val="0"/>
                <w:numId w:val="37"/>
              </w:numPr>
              <w:rPr>
                <w:rFonts w:ascii="Arial" w:hAnsi="Arial" w:cs="Arial"/>
                <w:sz w:val="22"/>
                <w:szCs w:val="22"/>
              </w:rPr>
            </w:pPr>
            <w:r>
              <w:rPr>
                <w:rFonts w:ascii="Arial" w:hAnsi="Arial" w:cs="Arial"/>
                <w:sz w:val="22"/>
                <w:szCs w:val="22"/>
              </w:rPr>
              <w:t>More deaths reported</w:t>
            </w:r>
          </w:p>
          <w:p w14:paraId="0E1DAE3A" w14:textId="77777777" w:rsidR="00A364F8" w:rsidRDefault="00A364F8" w:rsidP="00A364F8">
            <w:pPr>
              <w:pStyle w:val="ListParagraph"/>
              <w:numPr>
                <w:ilvl w:val="0"/>
                <w:numId w:val="37"/>
              </w:numPr>
              <w:rPr>
                <w:rFonts w:ascii="Arial" w:hAnsi="Arial" w:cs="Arial"/>
                <w:sz w:val="22"/>
                <w:szCs w:val="22"/>
              </w:rPr>
            </w:pPr>
            <w:r>
              <w:rPr>
                <w:rFonts w:ascii="Arial" w:hAnsi="Arial" w:cs="Arial"/>
                <w:sz w:val="22"/>
                <w:szCs w:val="22"/>
              </w:rPr>
              <w:t>Fewer focussed reviews</w:t>
            </w:r>
          </w:p>
          <w:p w14:paraId="23B191DB" w14:textId="77777777" w:rsidR="00A364F8" w:rsidRDefault="00A364F8" w:rsidP="00A364F8">
            <w:pPr>
              <w:pStyle w:val="ListParagraph"/>
              <w:numPr>
                <w:ilvl w:val="0"/>
                <w:numId w:val="37"/>
              </w:numPr>
              <w:rPr>
                <w:rFonts w:ascii="Arial" w:hAnsi="Arial" w:cs="Arial"/>
                <w:sz w:val="22"/>
                <w:szCs w:val="22"/>
              </w:rPr>
            </w:pPr>
            <w:r>
              <w:rPr>
                <w:rFonts w:ascii="Arial" w:hAnsi="Arial" w:cs="Arial"/>
                <w:sz w:val="22"/>
                <w:szCs w:val="22"/>
              </w:rPr>
              <w:t xml:space="preserve">In autism most deaths were male and the commonest cause was suicide, accidental and misadventure. </w:t>
            </w:r>
          </w:p>
          <w:p w14:paraId="6E354D88" w14:textId="77777777" w:rsidR="00B77712" w:rsidRDefault="00B77712" w:rsidP="00A364F8">
            <w:pPr>
              <w:pStyle w:val="ListParagraph"/>
              <w:numPr>
                <w:ilvl w:val="0"/>
                <w:numId w:val="37"/>
              </w:numPr>
              <w:rPr>
                <w:rFonts w:ascii="Arial" w:hAnsi="Arial" w:cs="Arial"/>
                <w:sz w:val="22"/>
                <w:szCs w:val="22"/>
              </w:rPr>
            </w:pPr>
            <w:r>
              <w:rPr>
                <w:rFonts w:ascii="Arial" w:hAnsi="Arial" w:cs="Arial"/>
                <w:sz w:val="22"/>
                <w:szCs w:val="22"/>
              </w:rPr>
              <w:t>Median age of LD deaths has gone from 60 to 62.5 years with the commonest cause being disorders of the circulatory system. Covid dea</w:t>
            </w:r>
            <w:r w:rsidR="00666ED9">
              <w:rPr>
                <w:rFonts w:ascii="Arial" w:hAnsi="Arial" w:cs="Arial"/>
                <w:sz w:val="22"/>
                <w:szCs w:val="22"/>
              </w:rPr>
              <w:t>t</w:t>
            </w:r>
            <w:r>
              <w:rPr>
                <w:rFonts w:ascii="Arial" w:hAnsi="Arial" w:cs="Arial"/>
                <w:sz w:val="22"/>
                <w:szCs w:val="22"/>
              </w:rPr>
              <w:t xml:space="preserve">hs had fallen </w:t>
            </w:r>
            <w:r w:rsidR="00666ED9">
              <w:rPr>
                <w:rFonts w:ascii="Arial" w:hAnsi="Arial" w:cs="Arial"/>
                <w:sz w:val="22"/>
                <w:szCs w:val="22"/>
              </w:rPr>
              <w:t>from 21% to 6%.</w:t>
            </w:r>
          </w:p>
          <w:p w14:paraId="0DEC457B" w14:textId="77777777" w:rsidR="00666ED9" w:rsidRDefault="00666ED9" w:rsidP="00A364F8">
            <w:pPr>
              <w:pStyle w:val="ListParagraph"/>
              <w:numPr>
                <w:ilvl w:val="0"/>
                <w:numId w:val="37"/>
              </w:numPr>
              <w:rPr>
                <w:rFonts w:ascii="Arial" w:hAnsi="Arial" w:cs="Arial"/>
                <w:sz w:val="22"/>
                <w:szCs w:val="22"/>
              </w:rPr>
            </w:pPr>
            <w:r>
              <w:rPr>
                <w:rFonts w:ascii="Arial" w:hAnsi="Arial" w:cs="Arial"/>
                <w:sz w:val="22"/>
                <w:szCs w:val="22"/>
              </w:rPr>
              <w:t xml:space="preserve">Although there is an increase in referrals to the Coroner the rates are still lower than the general population. </w:t>
            </w:r>
          </w:p>
          <w:p w14:paraId="3C3248E4" w14:textId="77777777" w:rsidR="00666ED9" w:rsidRDefault="00666ED9" w:rsidP="00A364F8">
            <w:pPr>
              <w:pStyle w:val="ListParagraph"/>
              <w:numPr>
                <w:ilvl w:val="0"/>
                <w:numId w:val="37"/>
              </w:numPr>
              <w:rPr>
                <w:rFonts w:ascii="Arial" w:hAnsi="Arial" w:cs="Arial"/>
                <w:sz w:val="22"/>
                <w:szCs w:val="22"/>
              </w:rPr>
            </w:pPr>
            <w:r>
              <w:rPr>
                <w:rFonts w:ascii="Arial" w:hAnsi="Arial" w:cs="Arial"/>
                <w:sz w:val="22"/>
                <w:szCs w:val="22"/>
              </w:rPr>
              <w:lastRenderedPageBreak/>
              <w:t>A seasonal peak of deaths in July was noted possibly linked to heat waves indicating an increased vulnerability</w:t>
            </w:r>
          </w:p>
          <w:p w14:paraId="7023180F" w14:textId="77777777" w:rsidR="00666ED9" w:rsidRDefault="00666ED9" w:rsidP="00A364F8">
            <w:pPr>
              <w:pStyle w:val="ListParagraph"/>
              <w:numPr>
                <w:ilvl w:val="0"/>
                <w:numId w:val="37"/>
              </w:numPr>
              <w:rPr>
                <w:rFonts w:ascii="Arial" w:hAnsi="Arial" w:cs="Arial"/>
                <w:sz w:val="22"/>
                <w:szCs w:val="22"/>
              </w:rPr>
            </w:pPr>
            <w:r>
              <w:rPr>
                <w:rFonts w:ascii="Arial" w:hAnsi="Arial" w:cs="Arial"/>
                <w:sz w:val="22"/>
                <w:szCs w:val="22"/>
              </w:rPr>
              <w:t>The Forward for the report will be written by the coproduction team</w:t>
            </w:r>
          </w:p>
          <w:p w14:paraId="0D5EF15C" w14:textId="77777777" w:rsidR="00666ED9" w:rsidRDefault="00666ED9" w:rsidP="00666ED9">
            <w:pPr>
              <w:rPr>
                <w:rFonts w:ascii="Arial" w:hAnsi="Arial" w:cs="Arial"/>
                <w:sz w:val="22"/>
                <w:szCs w:val="22"/>
              </w:rPr>
            </w:pPr>
            <w:r>
              <w:rPr>
                <w:rFonts w:ascii="Arial" w:hAnsi="Arial" w:cs="Arial"/>
                <w:sz w:val="22"/>
                <w:szCs w:val="22"/>
              </w:rPr>
              <w:t>NHS England deep dives were carried out on Coding, Constipation, admission of children to psychiatric hospital and as well as deaths caused by Diabetes, Epilepsy and Pneumonia</w:t>
            </w:r>
          </w:p>
          <w:p w14:paraId="0E5E1E48" w14:textId="77777777" w:rsidR="00666ED9" w:rsidRDefault="00666ED9" w:rsidP="00666ED9">
            <w:pPr>
              <w:rPr>
                <w:rFonts w:ascii="Arial" w:hAnsi="Arial" w:cs="Arial"/>
                <w:sz w:val="22"/>
                <w:szCs w:val="22"/>
              </w:rPr>
            </w:pPr>
          </w:p>
          <w:p w14:paraId="4BBC6B0D" w14:textId="77777777" w:rsidR="00666ED9" w:rsidRDefault="00666ED9" w:rsidP="00666ED9">
            <w:pPr>
              <w:rPr>
                <w:rFonts w:ascii="Arial" w:hAnsi="Arial" w:cs="Arial"/>
                <w:sz w:val="22"/>
                <w:szCs w:val="22"/>
              </w:rPr>
            </w:pPr>
            <w:r>
              <w:rPr>
                <w:rFonts w:ascii="Arial" w:hAnsi="Arial" w:cs="Arial"/>
                <w:sz w:val="22"/>
                <w:szCs w:val="22"/>
              </w:rPr>
              <w:t>Planned NHS Deep Dives include barriers to vaccination, DNACPR, causes and impact of cardiovascular disease, bowel cancer as well as issues related to ethnicity</w:t>
            </w:r>
          </w:p>
          <w:p w14:paraId="1663A2B9" w14:textId="77777777" w:rsidR="00666ED9" w:rsidRDefault="00666ED9" w:rsidP="00666ED9">
            <w:pPr>
              <w:rPr>
                <w:rFonts w:ascii="Arial" w:hAnsi="Arial" w:cs="Arial"/>
                <w:sz w:val="22"/>
                <w:szCs w:val="22"/>
              </w:rPr>
            </w:pPr>
          </w:p>
          <w:p w14:paraId="07665440" w14:textId="77777777" w:rsidR="00666ED9" w:rsidRPr="00666ED9" w:rsidRDefault="00666ED9" w:rsidP="00666ED9">
            <w:pPr>
              <w:rPr>
                <w:rFonts w:ascii="Arial" w:hAnsi="Arial" w:cs="Arial"/>
                <w:sz w:val="22"/>
                <w:szCs w:val="22"/>
              </w:rPr>
            </w:pPr>
            <w:r>
              <w:rPr>
                <w:rFonts w:ascii="Arial" w:hAnsi="Arial" w:cs="Arial"/>
                <w:sz w:val="22"/>
                <w:szCs w:val="22"/>
              </w:rPr>
              <w:t>There are plans to introduce a digital flag</w:t>
            </w:r>
            <w:r w:rsidR="006A3EED">
              <w:rPr>
                <w:rFonts w:ascii="Arial" w:hAnsi="Arial" w:cs="Arial"/>
                <w:sz w:val="22"/>
                <w:szCs w:val="22"/>
              </w:rPr>
              <w:t xml:space="preserve"> next in 2024. </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7BBAC1D6" w14:textId="77777777" w:rsidR="00555D3A" w:rsidRPr="001C2E8D" w:rsidRDefault="003C71CE" w:rsidP="00555D3A">
            <w:pPr>
              <w:rPr>
                <w:rFonts w:ascii="Arial" w:hAnsi="Arial" w:cs="Arial"/>
                <w:b/>
                <w:sz w:val="22"/>
                <w:szCs w:val="22"/>
              </w:rPr>
            </w:pPr>
            <w:r>
              <w:rPr>
                <w:rFonts w:ascii="Arial" w:hAnsi="Arial" w:cs="Arial"/>
                <w:b/>
                <w:sz w:val="22"/>
                <w:szCs w:val="22"/>
              </w:rPr>
              <w:lastRenderedPageBreak/>
              <w:t>Presentation could not be shared until report is published</w:t>
            </w:r>
          </w:p>
        </w:tc>
      </w:tr>
      <w:tr w:rsidR="004629FF" w:rsidRPr="001C2E8D" w14:paraId="75351CB9" w14:textId="77777777" w:rsidTr="00D80766">
        <w:trPr>
          <w:trHeight w:val="183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2D9709DF" w14:textId="77777777" w:rsidR="004629FF" w:rsidRDefault="00127950" w:rsidP="004629FF">
            <w:r>
              <w:rPr>
                <w:rFonts w:ascii="Arial" w:hAnsi="Arial" w:cs="Arial"/>
                <w:b/>
                <w:bCs/>
                <w:sz w:val="22"/>
                <w:szCs w:val="22"/>
              </w:rPr>
              <w:t>7</w:t>
            </w:r>
            <w:r w:rsidR="004629FF">
              <w:rPr>
                <w:rFonts w:ascii="Arial" w:hAnsi="Arial" w:cs="Arial"/>
                <w:b/>
                <w:bCs/>
                <w:sz w:val="22"/>
                <w:szCs w:val="22"/>
              </w:rPr>
              <w:t>.3</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1662721A" w14:textId="77777777" w:rsidR="00663C66" w:rsidRDefault="003C71CE" w:rsidP="004629FF">
            <w:pPr>
              <w:rPr>
                <w:rFonts w:ascii="Arial" w:hAnsi="Arial" w:cs="Arial"/>
                <w:b/>
                <w:bCs/>
                <w:sz w:val="22"/>
                <w:szCs w:val="22"/>
              </w:rPr>
            </w:pPr>
            <w:r>
              <w:rPr>
                <w:rFonts w:ascii="Arial" w:hAnsi="Arial" w:cs="Arial"/>
                <w:b/>
                <w:bCs/>
                <w:sz w:val="22"/>
                <w:szCs w:val="22"/>
              </w:rPr>
              <w:t>Positive Support – Karen Dodd</w:t>
            </w:r>
          </w:p>
          <w:p w14:paraId="59C00ADD" w14:textId="77777777" w:rsidR="003C71CE" w:rsidRDefault="003C71CE" w:rsidP="004629FF">
            <w:pPr>
              <w:rPr>
                <w:rFonts w:ascii="Arial" w:hAnsi="Arial" w:cs="Arial"/>
                <w:b/>
                <w:bCs/>
                <w:sz w:val="22"/>
                <w:szCs w:val="22"/>
              </w:rPr>
            </w:pPr>
          </w:p>
          <w:p w14:paraId="376D9BB3" w14:textId="77777777" w:rsidR="003C71CE" w:rsidRDefault="003C71CE" w:rsidP="003C71CE">
            <w:pPr>
              <w:rPr>
                <w:rFonts w:ascii="Arial" w:hAnsi="Arial" w:cs="Arial"/>
                <w:sz w:val="22"/>
                <w:szCs w:val="22"/>
              </w:rPr>
            </w:pPr>
            <w:r>
              <w:rPr>
                <w:rFonts w:ascii="Arial" w:hAnsi="Arial" w:cs="Arial"/>
                <w:sz w:val="22"/>
                <w:szCs w:val="22"/>
              </w:rPr>
              <w:t xml:space="preserve">There is </w:t>
            </w:r>
            <w:r w:rsidR="001703AD">
              <w:rPr>
                <w:rFonts w:ascii="Arial" w:hAnsi="Arial" w:cs="Arial"/>
                <w:sz w:val="22"/>
                <w:szCs w:val="22"/>
              </w:rPr>
              <w:t>a</w:t>
            </w:r>
            <w:r>
              <w:rPr>
                <w:rFonts w:ascii="Arial" w:hAnsi="Arial" w:cs="Arial"/>
                <w:sz w:val="22"/>
                <w:szCs w:val="22"/>
              </w:rPr>
              <w:t xml:space="preserve"> need to reframe PBS</w:t>
            </w:r>
            <w:r w:rsidR="001703AD">
              <w:rPr>
                <w:rFonts w:ascii="Arial" w:hAnsi="Arial" w:cs="Arial"/>
                <w:sz w:val="22"/>
                <w:szCs w:val="22"/>
              </w:rPr>
              <w:t xml:space="preserve"> with a focus on “Positive Support” which in turn can influence behaviour</w:t>
            </w:r>
          </w:p>
          <w:p w14:paraId="02FAEC96" w14:textId="77777777" w:rsidR="001703AD" w:rsidRDefault="001703AD" w:rsidP="003C71CE">
            <w:pPr>
              <w:rPr>
                <w:rFonts w:ascii="Arial" w:hAnsi="Arial" w:cs="Arial"/>
                <w:sz w:val="22"/>
                <w:szCs w:val="22"/>
              </w:rPr>
            </w:pPr>
          </w:p>
          <w:p w14:paraId="6F52DFB3" w14:textId="77777777" w:rsidR="001703AD" w:rsidRDefault="001703AD" w:rsidP="003C71CE">
            <w:pPr>
              <w:rPr>
                <w:rFonts w:ascii="Arial" w:hAnsi="Arial" w:cs="Arial"/>
                <w:b/>
                <w:bCs/>
                <w:sz w:val="22"/>
                <w:szCs w:val="22"/>
              </w:rPr>
            </w:pPr>
            <w:r>
              <w:rPr>
                <w:rFonts w:ascii="Arial" w:hAnsi="Arial" w:cs="Arial"/>
                <w:b/>
                <w:bCs/>
                <w:sz w:val="22"/>
                <w:szCs w:val="22"/>
              </w:rPr>
              <w:t>Action</w:t>
            </w:r>
          </w:p>
          <w:p w14:paraId="595CD27C" w14:textId="77777777" w:rsidR="001703AD" w:rsidRDefault="001703AD" w:rsidP="003C71CE">
            <w:pPr>
              <w:rPr>
                <w:rFonts w:ascii="Arial" w:hAnsi="Arial" w:cs="Arial"/>
                <w:b/>
                <w:bCs/>
                <w:sz w:val="22"/>
                <w:szCs w:val="22"/>
              </w:rPr>
            </w:pPr>
          </w:p>
          <w:p w14:paraId="5903C493" w14:textId="77777777" w:rsidR="001703AD" w:rsidRDefault="001703AD" w:rsidP="003C71CE">
            <w:pPr>
              <w:rPr>
                <w:rFonts w:ascii="Arial" w:hAnsi="Arial" w:cs="Arial"/>
                <w:sz w:val="22"/>
                <w:szCs w:val="22"/>
              </w:rPr>
            </w:pPr>
            <w:r>
              <w:rPr>
                <w:rFonts w:ascii="Arial" w:hAnsi="Arial" w:cs="Arial"/>
                <w:b/>
                <w:bCs/>
                <w:sz w:val="22"/>
                <w:szCs w:val="22"/>
              </w:rPr>
              <w:t>VB/AR will convene a working group to develop a Senate position on this</w:t>
            </w:r>
          </w:p>
          <w:p w14:paraId="009919F7" w14:textId="77777777" w:rsidR="001703AD" w:rsidRDefault="001703AD" w:rsidP="003C71CE">
            <w:pPr>
              <w:rPr>
                <w:rFonts w:ascii="Arial" w:hAnsi="Arial" w:cs="Arial"/>
                <w:sz w:val="22"/>
                <w:szCs w:val="22"/>
              </w:rPr>
            </w:pPr>
          </w:p>
          <w:p w14:paraId="0C85D50D" w14:textId="77777777" w:rsidR="003C71CE" w:rsidRPr="001703AD" w:rsidRDefault="00E6507C" w:rsidP="001703AD">
            <w:pPr>
              <w:rPr>
                <w:rFonts w:ascii="Arial" w:hAnsi="Arial" w:cs="Arial"/>
                <w:sz w:val="22"/>
                <w:szCs w:val="22"/>
              </w:rPr>
            </w:pPr>
            <w:r>
              <w:rPr>
                <w:rFonts w:ascii="Arial" w:hAnsi="Arial" w:cs="Arial"/>
                <w:sz w:val="22"/>
                <w:szCs w:val="22"/>
              </w:rPr>
              <w:t xml:space="preserve">Working group - </w:t>
            </w:r>
            <w:r w:rsidR="003C71CE">
              <w:rPr>
                <w:rFonts w:ascii="Arial" w:hAnsi="Arial" w:cs="Arial"/>
                <w:sz w:val="22"/>
                <w:szCs w:val="22"/>
              </w:rPr>
              <w:t>Viv</w:t>
            </w:r>
            <w:r w:rsidR="001703AD">
              <w:rPr>
                <w:rFonts w:ascii="Arial" w:hAnsi="Arial" w:cs="Arial"/>
                <w:sz w:val="22"/>
                <w:szCs w:val="22"/>
              </w:rPr>
              <w:t xml:space="preserve"> Cooper</w:t>
            </w:r>
            <w:r w:rsidR="003C71CE">
              <w:rPr>
                <w:rFonts w:ascii="Arial" w:hAnsi="Arial" w:cs="Arial"/>
                <w:sz w:val="22"/>
                <w:szCs w:val="22"/>
              </w:rPr>
              <w:t>, Siobhan R</w:t>
            </w:r>
            <w:r w:rsidR="001703AD">
              <w:rPr>
                <w:rFonts w:ascii="Arial" w:hAnsi="Arial" w:cs="Arial"/>
                <w:sz w:val="22"/>
                <w:szCs w:val="22"/>
              </w:rPr>
              <w:t>ogan</w:t>
            </w:r>
            <w:r w:rsidR="003C71CE">
              <w:rPr>
                <w:rFonts w:ascii="Arial" w:hAnsi="Arial" w:cs="Arial"/>
                <w:sz w:val="22"/>
                <w:szCs w:val="22"/>
              </w:rPr>
              <w:t>, Sarah S</w:t>
            </w:r>
            <w:r w:rsidR="001703AD">
              <w:rPr>
                <w:rFonts w:ascii="Arial" w:hAnsi="Arial" w:cs="Arial"/>
                <w:sz w:val="22"/>
                <w:szCs w:val="22"/>
              </w:rPr>
              <w:t>windells</w:t>
            </w:r>
            <w:r w:rsidR="003C71CE">
              <w:rPr>
                <w:rFonts w:ascii="Arial" w:hAnsi="Arial" w:cs="Arial"/>
                <w:sz w:val="22"/>
                <w:szCs w:val="22"/>
              </w:rPr>
              <w:t>, Jason C</w:t>
            </w:r>
            <w:r w:rsidR="001703AD">
              <w:rPr>
                <w:rFonts w:ascii="Arial" w:hAnsi="Arial" w:cs="Arial"/>
                <w:sz w:val="22"/>
                <w:szCs w:val="22"/>
              </w:rPr>
              <w:t>rabtree</w:t>
            </w:r>
            <w:r w:rsidR="003C71CE">
              <w:rPr>
                <w:rFonts w:ascii="Arial" w:hAnsi="Arial" w:cs="Arial"/>
                <w:sz w:val="22"/>
                <w:szCs w:val="22"/>
              </w:rPr>
              <w:t>, Jo Dw</w:t>
            </w:r>
            <w:r w:rsidR="001703AD">
              <w:rPr>
                <w:rFonts w:ascii="Arial" w:hAnsi="Arial" w:cs="Arial"/>
                <w:sz w:val="22"/>
                <w:szCs w:val="22"/>
              </w:rPr>
              <w:t>y</w:t>
            </w:r>
            <w:r w:rsidR="003C71CE">
              <w:rPr>
                <w:rFonts w:ascii="Arial" w:hAnsi="Arial" w:cs="Arial"/>
                <w:sz w:val="22"/>
                <w:szCs w:val="22"/>
              </w:rPr>
              <w:t>er</w:t>
            </w:r>
            <w:r w:rsidR="001703AD">
              <w:rPr>
                <w:rFonts w:ascii="Arial" w:hAnsi="Arial" w:cs="Arial"/>
                <w:sz w:val="22"/>
                <w:szCs w:val="22"/>
              </w:rPr>
              <w:t xml:space="preserve">, </w:t>
            </w:r>
            <w:r w:rsidR="003C71CE">
              <w:rPr>
                <w:rFonts w:ascii="Arial" w:hAnsi="Arial" w:cs="Arial"/>
                <w:sz w:val="22"/>
                <w:szCs w:val="22"/>
              </w:rPr>
              <w:t xml:space="preserve">Lynette Kennedy  </w:t>
            </w:r>
          </w:p>
          <w:p w14:paraId="054B0FAC" w14:textId="77777777" w:rsidR="003C71CE" w:rsidRPr="003C71CE" w:rsidRDefault="003C71CE" w:rsidP="003C71CE">
            <w:pPr>
              <w:rPr>
                <w:rFonts w:ascii="Arial" w:hAnsi="Arial" w:cs="Arial"/>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BA4DE17" w14:textId="77777777" w:rsidR="004629FF" w:rsidRDefault="004629FF" w:rsidP="004629FF">
            <w:pPr>
              <w:rPr>
                <w:rFonts w:ascii="Arial" w:hAnsi="Arial" w:cs="Arial"/>
                <w:b/>
                <w:sz w:val="22"/>
                <w:szCs w:val="22"/>
              </w:rPr>
            </w:pPr>
          </w:p>
          <w:p w14:paraId="6EE8D4B5" w14:textId="77777777" w:rsidR="004629FF" w:rsidRDefault="003C71CE" w:rsidP="004629FF">
            <w:pPr>
              <w:rPr>
                <w:rFonts w:ascii="Arial" w:hAnsi="Arial" w:cs="Arial"/>
                <w:b/>
                <w:sz w:val="22"/>
                <w:szCs w:val="22"/>
              </w:rPr>
            </w:pPr>
            <w:r>
              <w:rPr>
                <w:rFonts w:ascii="Arial" w:hAnsi="Arial" w:cs="Arial"/>
                <w:b/>
                <w:sz w:val="22"/>
                <w:szCs w:val="22"/>
              </w:rPr>
              <w:t>Presentation</w:t>
            </w:r>
          </w:p>
        </w:tc>
      </w:tr>
      <w:tr w:rsidR="00152EFF" w:rsidRPr="001C2E8D" w14:paraId="22876127" w14:textId="77777777" w:rsidTr="00D80766">
        <w:trPr>
          <w:trHeight w:val="183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119BDC45" w14:textId="77777777" w:rsidR="00152EFF" w:rsidRDefault="00127950" w:rsidP="00152EFF">
            <w:r>
              <w:rPr>
                <w:rFonts w:ascii="Arial" w:hAnsi="Arial" w:cs="Arial"/>
                <w:b/>
                <w:bCs/>
              </w:rPr>
              <w:t>7</w:t>
            </w:r>
            <w:r w:rsidR="00152EFF">
              <w:rPr>
                <w:rFonts w:ascii="Arial" w:hAnsi="Arial" w:cs="Arial"/>
                <w:b/>
                <w:bCs/>
              </w:rPr>
              <w:t>.</w:t>
            </w:r>
            <w:r w:rsidR="00F73AD2">
              <w:rPr>
                <w:rFonts w:ascii="Arial" w:hAnsi="Arial" w:cs="Arial"/>
                <w:b/>
                <w:bCs/>
              </w:rPr>
              <w:t>4</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235E0EAC" w14:textId="77777777" w:rsidR="0011190B" w:rsidRDefault="004C3A0B" w:rsidP="00152EFF">
            <w:pPr>
              <w:rPr>
                <w:rFonts w:ascii="Arial" w:hAnsi="Arial" w:cs="Arial"/>
                <w:b/>
                <w:bCs/>
                <w:sz w:val="22"/>
                <w:szCs w:val="22"/>
              </w:rPr>
            </w:pPr>
            <w:r>
              <w:rPr>
                <w:rFonts w:ascii="Arial" w:hAnsi="Arial" w:cs="Arial"/>
                <w:b/>
                <w:bCs/>
                <w:sz w:val="22"/>
                <w:szCs w:val="22"/>
              </w:rPr>
              <w:t xml:space="preserve">Obesity </w:t>
            </w:r>
            <w:r w:rsidR="00E6507C">
              <w:rPr>
                <w:rFonts w:ascii="Arial" w:hAnsi="Arial" w:cs="Arial"/>
                <w:b/>
                <w:bCs/>
                <w:sz w:val="22"/>
                <w:szCs w:val="22"/>
              </w:rPr>
              <w:t>–</w:t>
            </w:r>
            <w:r>
              <w:rPr>
                <w:rFonts w:ascii="Arial" w:hAnsi="Arial" w:cs="Arial"/>
                <w:b/>
                <w:bCs/>
                <w:sz w:val="22"/>
                <w:szCs w:val="22"/>
              </w:rPr>
              <w:t xml:space="preserve"> </w:t>
            </w:r>
            <w:r w:rsidR="00E6507C">
              <w:rPr>
                <w:rFonts w:ascii="Arial" w:hAnsi="Arial" w:cs="Arial"/>
                <w:b/>
                <w:bCs/>
                <w:sz w:val="22"/>
                <w:szCs w:val="22"/>
              </w:rPr>
              <w:t>Bryony Caffrey/ Justine Womack/ James McInerny</w:t>
            </w:r>
          </w:p>
          <w:p w14:paraId="6A659A86" w14:textId="77777777" w:rsidR="00E6507C" w:rsidRDefault="00E6507C" w:rsidP="00152EFF">
            <w:pPr>
              <w:rPr>
                <w:rFonts w:ascii="Arial" w:hAnsi="Arial" w:cs="Arial"/>
                <w:b/>
                <w:bCs/>
                <w:sz w:val="22"/>
                <w:szCs w:val="22"/>
              </w:rPr>
            </w:pPr>
          </w:p>
          <w:p w14:paraId="56E5EFCE" w14:textId="77777777" w:rsidR="00E6507C" w:rsidRPr="00E6507C" w:rsidRDefault="00E6507C" w:rsidP="00E6507C">
            <w:pPr>
              <w:rPr>
                <w:rFonts w:ascii="Arial" w:hAnsi="Arial" w:cs="Arial"/>
                <w:sz w:val="22"/>
                <w:szCs w:val="22"/>
              </w:rPr>
            </w:pPr>
            <w:r w:rsidRPr="00E6507C">
              <w:rPr>
                <w:rFonts w:ascii="Arial" w:hAnsi="Arial" w:cs="Arial"/>
                <w:sz w:val="22"/>
                <w:szCs w:val="22"/>
              </w:rPr>
              <w:t>Obesity Position Paper and Regional Approaches in the South West and North West - SW LD health weight working group as part of Office for Health improvement and disparities,</w:t>
            </w:r>
          </w:p>
          <w:p w14:paraId="4E2D859B" w14:textId="77777777" w:rsidR="00E6507C" w:rsidRPr="00E6507C" w:rsidRDefault="00E6507C" w:rsidP="00E6507C">
            <w:pPr>
              <w:rPr>
                <w:rFonts w:ascii="Arial" w:hAnsi="Arial" w:cs="Arial"/>
                <w:sz w:val="22"/>
                <w:szCs w:val="22"/>
              </w:rPr>
            </w:pPr>
          </w:p>
          <w:p w14:paraId="436B67FF" w14:textId="77777777" w:rsidR="00E6507C" w:rsidRPr="00E6507C" w:rsidRDefault="00E6507C" w:rsidP="00E6507C">
            <w:pPr>
              <w:rPr>
                <w:rFonts w:ascii="Arial" w:hAnsi="Arial" w:cs="Arial"/>
                <w:sz w:val="22"/>
                <w:szCs w:val="22"/>
              </w:rPr>
            </w:pPr>
            <w:r w:rsidRPr="00E6507C">
              <w:rPr>
                <w:rFonts w:ascii="Arial" w:hAnsi="Arial" w:cs="Arial"/>
                <w:sz w:val="22"/>
                <w:szCs w:val="22"/>
              </w:rPr>
              <w:t xml:space="preserve">Described a range of system wide public health approach in regions and their workplans </w:t>
            </w:r>
          </w:p>
          <w:p w14:paraId="0A816F91" w14:textId="77777777" w:rsidR="00E6507C" w:rsidRPr="00E6507C" w:rsidRDefault="00E6507C" w:rsidP="00E6507C">
            <w:pPr>
              <w:rPr>
                <w:rFonts w:ascii="Arial" w:hAnsi="Arial" w:cs="Arial"/>
                <w:sz w:val="22"/>
                <w:szCs w:val="22"/>
              </w:rPr>
            </w:pPr>
          </w:p>
          <w:p w14:paraId="22A1BD8F" w14:textId="77777777" w:rsidR="00E6507C" w:rsidRDefault="00E6507C" w:rsidP="00E6507C">
            <w:pPr>
              <w:rPr>
                <w:rFonts w:ascii="Arial" w:hAnsi="Arial" w:cs="Arial"/>
                <w:b/>
                <w:bCs/>
                <w:sz w:val="22"/>
                <w:szCs w:val="22"/>
              </w:rPr>
            </w:pPr>
            <w:r w:rsidRPr="00E6507C">
              <w:rPr>
                <w:rFonts w:ascii="Arial" w:hAnsi="Arial" w:cs="Arial"/>
                <w:b/>
                <w:bCs/>
                <w:sz w:val="22"/>
                <w:szCs w:val="22"/>
              </w:rPr>
              <w:t>Action</w:t>
            </w:r>
          </w:p>
          <w:p w14:paraId="31F1CD0C" w14:textId="77777777" w:rsidR="00E6507C" w:rsidRPr="00E6507C" w:rsidRDefault="00E6507C" w:rsidP="00E6507C">
            <w:pPr>
              <w:pStyle w:val="ListParagraph"/>
              <w:numPr>
                <w:ilvl w:val="0"/>
                <w:numId w:val="40"/>
              </w:numPr>
              <w:rPr>
                <w:rFonts w:ascii="Arial" w:hAnsi="Arial" w:cs="Arial"/>
                <w:sz w:val="22"/>
                <w:szCs w:val="22"/>
              </w:rPr>
            </w:pPr>
            <w:r w:rsidRPr="00E6507C">
              <w:rPr>
                <w:rFonts w:ascii="Arial" w:hAnsi="Arial" w:cs="Arial"/>
                <w:b/>
                <w:bCs/>
                <w:sz w:val="22"/>
                <w:szCs w:val="22"/>
              </w:rPr>
              <w:t>Briony to continue the work on the position statement as a Senate guidance document.</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45424BF" w14:textId="77777777" w:rsidR="00152EFF" w:rsidRDefault="00AE6F73" w:rsidP="00152EFF">
            <w:pPr>
              <w:rPr>
                <w:rFonts w:ascii="Arial" w:hAnsi="Arial" w:cs="Arial"/>
                <w:b/>
                <w:sz w:val="22"/>
                <w:szCs w:val="22"/>
              </w:rPr>
            </w:pPr>
            <w:r>
              <w:rPr>
                <w:rFonts w:ascii="Arial" w:hAnsi="Arial" w:cs="Arial"/>
                <w:b/>
                <w:sz w:val="22"/>
                <w:szCs w:val="22"/>
              </w:rPr>
              <w:t>Presentation attached</w:t>
            </w:r>
          </w:p>
          <w:p w14:paraId="4B126FA1" w14:textId="77777777" w:rsidR="00152EFF" w:rsidRDefault="00152EFF" w:rsidP="00152EFF">
            <w:pPr>
              <w:rPr>
                <w:rFonts w:ascii="Arial" w:hAnsi="Arial" w:cs="Arial"/>
                <w:b/>
                <w:sz w:val="22"/>
                <w:szCs w:val="22"/>
              </w:rPr>
            </w:pPr>
          </w:p>
          <w:p w14:paraId="1D514ED4" w14:textId="77777777" w:rsidR="00152EFF" w:rsidRDefault="00152EFF" w:rsidP="00152EFF">
            <w:pPr>
              <w:rPr>
                <w:rFonts w:ascii="Arial" w:hAnsi="Arial" w:cs="Arial"/>
                <w:b/>
                <w:sz w:val="22"/>
                <w:szCs w:val="22"/>
              </w:rPr>
            </w:pPr>
          </w:p>
          <w:p w14:paraId="5349DE9A" w14:textId="77777777" w:rsidR="00152EFF" w:rsidRDefault="00152EFF" w:rsidP="00152EFF">
            <w:pPr>
              <w:rPr>
                <w:rFonts w:ascii="Arial" w:hAnsi="Arial" w:cs="Arial"/>
                <w:b/>
                <w:sz w:val="22"/>
                <w:szCs w:val="22"/>
              </w:rPr>
            </w:pPr>
          </w:p>
          <w:p w14:paraId="53ED8DA4" w14:textId="77777777" w:rsidR="00152EFF" w:rsidRDefault="00152EFF" w:rsidP="00152EFF">
            <w:pPr>
              <w:rPr>
                <w:rFonts w:ascii="Arial" w:hAnsi="Arial" w:cs="Arial"/>
                <w:b/>
                <w:sz w:val="22"/>
                <w:szCs w:val="22"/>
              </w:rPr>
            </w:pPr>
          </w:p>
          <w:p w14:paraId="5B5FA24B" w14:textId="77777777" w:rsidR="00152EFF" w:rsidRDefault="00152EFF" w:rsidP="00152EFF">
            <w:pPr>
              <w:rPr>
                <w:rFonts w:ascii="Arial" w:hAnsi="Arial" w:cs="Arial"/>
                <w:b/>
                <w:sz w:val="22"/>
                <w:szCs w:val="22"/>
              </w:rPr>
            </w:pPr>
          </w:p>
          <w:p w14:paraId="7EE20FA7" w14:textId="77777777" w:rsidR="00D0758F" w:rsidRDefault="00D0758F" w:rsidP="00152EFF">
            <w:pPr>
              <w:rPr>
                <w:rFonts w:ascii="Arial" w:hAnsi="Arial" w:cs="Arial"/>
                <w:b/>
                <w:sz w:val="22"/>
                <w:szCs w:val="22"/>
              </w:rPr>
            </w:pPr>
          </w:p>
          <w:p w14:paraId="417F75E6" w14:textId="77777777" w:rsidR="00D0758F" w:rsidRDefault="00D0758F" w:rsidP="00152EFF">
            <w:pPr>
              <w:rPr>
                <w:rFonts w:ascii="Arial" w:hAnsi="Arial" w:cs="Arial"/>
                <w:b/>
                <w:sz w:val="22"/>
                <w:szCs w:val="22"/>
              </w:rPr>
            </w:pPr>
          </w:p>
          <w:p w14:paraId="51DAD8B0" w14:textId="77777777" w:rsidR="00D0758F" w:rsidRDefault="00D0758F" w:rsidP="00152EFF">
            <w:pPr>
              <w:rPr>
                <w:rFonts w:ascii="Arial" w:hAnsi="Arial" w:cs="Arial"/>
                <w:b/>
                <w:sz w:val="22"/>
                <w:szCs w:val="22"/>
              </w:rPr>
            </w:pPr>
          </w:p>
          <w:p w14:paraId="53B7B380" w14:textId="77777777" w:rsidR="00D0758F" w:rsidRDefault="00D0758F" w:rsidP="00152EFF">
            <w:pPr>
              <w:rPr>
                <w:rFonts w:ascii="Arial" w:hAnsi="Arial" w:cs="Arial"/>
                <w:b/>
                <w:sz w:val="22"/>
                <w:szCs w:val="22"/>
              </w:rPr>
            </w:pPr>
          </w:p>
          <w:p w14:paraId="496E0DFD" w14:textId="77777777" w:rsidR="00D0758F" w:rsidRDefault="00D0758F" w:rsidP="00152EFF">
            <w:pPr>
              <w:rPr>
                <w:rFonts w:ascii="Arial" w:hAnsi="Arial" w:cs="Arial"/>
                <w:b/>
                <w:sz w:val="22"/>
                <w:szCs w:val="22"/>
              </w:rPr>
            </w:pPr>
          </w:p>
          <w:p w14:paraId="1E1B909C" w14:textId="77777777" w:rsidR="00D0758F" w:rsidRDefault="00D0758F" w:rsidP="00152EFF">
            <w:pPr>
              <w:rPr>
                <w:rFonts w:ascii="Arial" w:hAnsi="Arial" w:cs="Arial"/>
                <w:b/>
                <w:sz w:val="22"/>
                <w:szCs w:val="22"/>
              </w:rPr>
            </w:pPr>
          </w:p>
        </w:tc>
      </w:tr>
      <w:tr w:rsidR="000B7461" w:rsidRPr="001C2E8D" w14:paraId="2A191FEE"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EA6DCA6" w14:textId="77777777" w:rsidR="000B7461" w:rsidRDefault="00127950" w:rsidP="000B7461">
            <w:pPr>
              <w:rPr>
                <w:rFonts w:ascii="Arial" w:hAnsi="Arial" w:cs="Arial"/>
                <w:b/>
                <w:bCs/>
              </w:rPr>
            </w:pPr>
            <w:r>
              <w:rPr>
                <w:rFonts w:ascii="Arial" w:hAnsi="Arial" w:cs="Arial"/>
                <w:b/>
                <w:bCs/>
                <w:sz w:val="22"/>
                <w:szCs w:val="22"/>
              </w:rPr>
              <w:t>8</w:t>
            </w:r>
            <w:r w:rsidR="000B7461" w:rsidRPr="001C2E8D">
              <w:rPr>
                <w:rFonts w:ascii="Arial" w:hAnsi="Arial" w:cs="Arial"/>
                <w:b/>
                <w:bCs/>
                <w:sz w:val="22"/>
                <w:szCs w:val="22"/>
              </w:rPr>
              <w:t>.</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226BB116" w14:textId="77777777" w:rsidR="000B7461" w:rsidRPr="001C2E8D" w:rsidRDefault="000B7461" w:rsidP="000B7461">
            <w:pPr>
              <w:rPr>
                <w:rFonts w:ascii="Arial" w:hAnsi="Arial" w:cs="Arial"/>
                <w:b/>
                <w:bCs/>
                <w:sz w:val="22"/>
                <w:szCs w:val="22"/>
              </w:rPr>
            </w:pPr>
            <w:r w:rsidRPr="001C2E8D">
              <w:rPr>
                <w:rFonts w:ascii="Arial" w:hAnsi="Arial" w:cs="Arial"/>
                <w:b/>
                <w:bCs/>
                <w:sz w:val="22"/>
                <w:szCs w:val="22"/>
              </w:rPr>
              <w:t>Updates</w:t>
            </w:r>
          </w:p>
          <w:p w14:paraId="1875583C" w14:textId="77777777" w:rsidR="000B7461" w:rsidRDefault="000B7461" w:rsidP="000B7461">
            <w:pPr>
              <w:rPr>
                <w:rFonts w:ascii="Arial" w:hAnsi="Arial" w:cs="Arial"/>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68C6B4F6" w14:textId="77777777" w:rsidR="000B7461" w:rsidRDefault="000B7461" w:rsidP="000B7461">
            <w:pPr>
              <w:rPr>
                <w:rFonts w:ascii="Arial" w:hAnsi="Arial" w:cs="Arial"/>
                <w:b/>
                <w:sz w:val="22"/>
                <w:szCs w:val="22"/>
              </w:rPr>
            </w:pPr>
          </w:p>
        </w:tc>
      </w:tr>
      <w:tr w:rsidR="000B7461" w:rsidRPr="001C2E8D" w14:paraId="22ED0EE7"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20EAA9C8" w14:textId="77777777" w:rsidR="000B7461" w:rsidRPr="001C2E8D" w:rsidRDefault="00127950" w:rsidP="000B7461">
            <w:pPr>
              <w:rPr>
                <w:rFonts w:ascii="Arial" w:hAnsi="Arial" w:cs="Arial"/>
                <w:b/>
                <w:bCs/>
                <w:sz w:val="22"/>
                <w:szCs w:val="22"/>
              </w:rPr>
            </w:pPr>
            <w:r>
              <w:rPr>
                <w:rFonts w:ascii="Arial" w:hAnsi="Arial" w:cs="Arial"/>
                <w:b/>
                <w:bCs/>
                <w:sz w:val="22"/>
                <w:szCs w:val="22"/>
              </w:rPr>
              <w:t>8</w:t>
            </w:r>
            <w:r w:rsidR="000B7461" w:rsidRPr="001C2E8D">
              <w:rPr>
                <w:rFonts w:ascii="Arial" w:hAnsi="Arial" w:cs="Arial"/>
                <w:b/>
                <w:bCs/>
                <w:sz w:val="22"/>
                <w:szCs w:val="22"/>
              </w:rPr>
              <w:t>.1</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65801999" w14:textId="77777777" w:rsidR="000B7461" w:rsidRDefault="008A6855" w:rsidP="000B7461">
            <w:pPr>
              <w:rPr>
                <w:rFonts w:ascii="Arial" w:hAnsi="Arial" w:cs="Arial"/>
                <w:b/>
                <w:bCs/>
                <w:sz w:val="22"/>
                <w:szCs w:val="22"/>
              </w:rPr>
            </w:pPr>
            <w:r>
              <w:rPr>
                <w:rFonts w:ascii="Arial" w:hAnsi="Arial" w:cs="Arial"/>
                <w:b/>
                <w:bCs/>
                <w:sz w:val="22"/>
                <w:szCs w:val="22"/>
              </w:rPr>
              <w:t>LD Senate Community Teams document</w:t>
            </w:r>
          </w:p>
          <w:p w14:paraId="7E62E868" w14:textId="77777777" w:rsidR="00C86450" w:rsidRPr="00C86450" w:rsidRDefault="00C86450" w:rsidP="00C86450">
            <w:pPr>
              <w:rPr>
                <w:rFonts w:ascii="Arial" w:hAnsi="Arial" w:cs="Arial"/>
                <w:sz w:val="22"/>
                <w:szCs w:val="22"/>
              </w:rPr>
            </w:pPr>
          </w:p>
          <w:p w14:paraId="337AD837" w14:textId="77777777" w:rsidR="00C86450" w:rsidRPr="00C86450" w:rsidRDefault="00C86450" w:rsidP="00C86450">
            <w:pPr>
              <w:rPr>
                <w:rFonts w:ascii="Arial" w:hAnsi="Arial" w:cs="Arial"/>
                <w:sz w:val="22"/>
                <w:szCs w:val="22"/>
              </w:rPr>
            </w:pPr>
          </w:p>
          <w:p w14:paraId="0AC58855" w14:textId="77777777" w:rsidR="00C86450" w:rsidRDefault="00C86450" w:rsidP="00C86450">
            <w:pPr>
              <w:rPr>
                <w:rFonts w:ascii="Arial" w:hAnsi="Arial" w:cs="Arial"/>
                <w:sz w:val="22"/>
                <w:szCs w:val="22"/>
              </w:rPr>
            </w:pPr>
            <w:r w:rsidRPr="00C86450">
              <w:rPr>
                <w:rFonts w:ascii="Arial" w:hAnsi="Arial" w:cs="Arial"/>
                <w:sz w:val="22"/>
                <w:szCs w:val="22"/>
              </w:rPr>
              <w:t xml:space="preserve">Ken has some additional final comments, felt should be additional detail on expectation of competencies and standards. Agreed </w:t>
            </w:r>
            <w:r>
              <w:rPr>
                <w:rFonts w:ascii="Arial" w:hAnsi="Arial" w:cs="Arial"/>
                <w:sz w:val="22"/>
                <w:szCs w:val="22"/>
              </w:rPr>
              <w:t xml:space="preserve">that this was </w:t>
            </w:r>
            <w:r w:rsidRPr="00C86450">
              <w:rPr>
                <w:rFonts w:ascii="Arial" w:hAnsi="Arial" w:cs="Arial"/>
                <w:sz w:val="22"/>
                <w:szCs w:val="22"/>
              </w:rPr>
              <w:t xml:space="preserve"> difficult to do this due to the range of commissioning arrangements. </w:t>
            </w:r>
            <w:r>
              <w:rPr>
                <w:rFonts w:ascii="Arial" w:hAnsi="Arial" w:cs="Arial"/>
                <w:sz w:val="22"/>
                <w:szCs w:val="22"/>
              </w:rPr>
              <w:t>There needed to be an</w:t>
            </w:r>
            <w:r w:rsidRPr="00C86450">
              <w:rPr>
                <w:rFonts w:ascii="Arial" w:hAnsi="Arial" w:cs="Arial"/>
                <w:sz w:val="22"/>
                <w:szCs w:val="22"/>
              </w:rPr>
              <w:t xml:space="preserve"> emphasis </w:t>
            </w:r>
            <w:r>
              <w:rPr>
                <w:rFonts w:ascii="Arial" w:hAnsi="Arial" w:cs="Arial"/>
                <w:sz w:val="22"/>
                <w:szCs w:val="22"/>
              </w:rPr>
              <w:t xml:space="preserve">on </w:t>
            </w:r>
            <w:r w:rsidRPr="00C86450">
              <w:rPr>
                <w:rFonts w:ascii="Arial" w:hAnsi="Arial" w:cs="Arial"/>
                <w:sz w:val="22"/>
                <w:szCs w:val="22"/>
              </w:rPr>
              <w:t>care pathways and involvem</w:t>
            </w:r>
            <w:r>
              <w:rPr>
                <w:rFonts w:ascii="Arial" w:hAnsi="Arial" w:cs="Arial"/>
                <w:sz w:val="22"/>
                <w:szCs w:val="22"/>
              </w:rPr>
              <w:t>en</w:t>
            </w:r>
            <w:r w:rsidRPr="00C86450">
              <w:rPr>
                <w:rFonts w:ascii="Arial" w:hAnsi="Arial" w:cs="Arial"/>
                <w:sz w:val="22"/>
                <w:szCs w:val="22"/>
              </w:rPr>
              <w:t>t of professional bodies</w:t>
            </w:r>
            <w:r>
              <w:rPr>
                <w:rFonts w:ascii="Arial" w:hAnsi="Arial" w:cs="Arial"/>
                <w:sz w:val="22"/>
                <w:szCs w:val="22"/>
              </w:rPr>
              <w:t xml:space="preserve">. </w:t>
            </w:r>
          </w:p>
          <w:p w14:paraId="570BC9E4" w14:textId="77777777" w:rsidR="00C86450" w:rsidRDefault="00C86450" w:rsidP="00C86450">
            <w:pPr>
              <w:rPr>
                <w:rFonts w:ascii="Arial" w:hAnsi="Arial" w:cs="Arial"/>
                <w:sz w:val="22"/>
                <w:szCs w:val="22"/>
              </w:rPr>
            </w:pPr>
          </w:p>
          <w:p w14:paraId="7A4D25B0" w14:textId="77777777" w:rsidR="00C86450" w:rsidRPr="00C86450" w:rsidRDefault="00C86450" w:rsidP="00C86450">
            <w:pPr>
              <w:rPr>
                <w:rFonts w:ascii="Arial" w:hAnsi="Arial" w:cs="Arial"/>
                <w:b/>
                <w:sz w:val="22"/>
                <w:szCs w:val="22"/>
              </w:rPr>
            </w:pPr>
            <w:r>
              <w:rPr>
                <w:rFonts w:ascii="Arial" w:hAnsi="Arial" w:cs="Arial"/>
                <w:b/>
                <w:sz w:val="22"/>
                <w:szCs w:val="22"/>
              </w:rPr>
              <w:t>Action</w:t>
            </w:r>
          </w:p>
          <w:p w14:paraId="7CABC66C" w14:textId="77777777" w:rsidR="000B7461" w:rsidRPr="00C86450" w:rsidRDefault="00C86450" w:rsidP="00C86450">
            <w:pPr>
              <w:rPr>
                <w:rFonts w:ascii="Arial" w:hAnsi="Arial" w:cs="Arial"/>
                <w:sz w:val="22"/>
                <w:szCs w:val="22"/>
              </w:rPr>
            </w:pPr>
            <w:r w:rsidRPr="00C86450">
              <w:rPr>
                <w:rFonts w:ascii="Arial" w:hAnsi="Arial" w:cs="Arial"/>
                <w:sz w:val="22"/>
                <w:szCs w:val="22"/>
              </w:rPr>
              <w:t>Karen and group will add in additional comments from today</w:t>
            </w:r>
            <w:r>
              <w:rPr>
                <w:rFonts w:ascii="Arial" w:hAnsi="Arial" w:cs="Arial"/>
                <w:sz w:val="22"/>
                <w:szCs w:val="22"/>
              </w:rPr>
              <w:t>’</w:t>
            </w:r>
            <w:r w:rsidRPr="00C86450">
              <w:rPr>
                <w:rFonts w:ascii="Arial" w:hAnsi="Arial" w:cs="Arial"/>
                <w:sz w:val="22"/>
                <w:szCs w:val="22"/>
              </w:rPr>
              <w:t>s meeting</w:t>
            </w:r>
            <w:r>
              <w:rPr>
                <w:rFonts w:ascii="Arial" w:hAnsi="Arial" w:cs="Arial"/>
                <w:sz w:val="22"/>
                <w:szCs w:val="22"/>
              </w:rPr>
              <w:t xml:space="preserve"> after which it </w:t>
            </w:r>
            <w:r w:rsidRPr="00C86450">
              <w:rPr>
                <w:rFonts w:ascii="Arial" w:hAnsi="Arial" w:cs="Arial"/>
                <w:sz w:val="22"/>
                <w:szCs w:val="22"/>
              </w:rPr>
              <w:t>will be sent to all ICBs</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64E8163E" w14:textId="77777777" w:rsidR="000B7461" w:rsidRDefault="000B7461" w:rsidP="000B7461">
            <w:pPr>
              <w:rPr>
                <w:rFonts w:ascii="Arial" w:hAnsi="Arial" w:cs="Arial"/>
                <w:b/>
                <w:sz w:val="22"/>
                <w:szCs w:val="22"/>
              </w:rPr>
            </w:pPr>
          </w:p>
          <w:p w14:paraId="36AA2FDA" w14:textId="77777777" w:rsidR="00797F54" w:rsidRDefault="00797F54" w:rsidP="000B7461">
            <w:pPr>
              <w:rPr>
                <w:rFonts w:ascii="Arial" w:hAnsi="Arial" w:cs="Arial"/>
                <w:b/>
                <w:sz w:val="22"/>
                <w:szCs w:val="22"/>
              </w:rPr>
            </w:pPr>
          </w:p>
          <w:p w14:paraId="39FA842E" w14:textId="77777777" w:rsidR="00797F54" w:rsidRDefault="00797F54" w:rsidP="000B7461">
            <w:pPr>
              <w:rPr>
                <w:rFonts w:ascii="Arial" w:hAnsi="Arial" w:cs="Arial"/>
                <w:b/>
                <w:sz w:val="22"/>
                <w:szCs w:val="22"/>
              </w:rPr>
            </w:pPr>
          </w:p>
          <w:p w14:paraId="5AADA536" w14:textId="77777777" w:rsidR="00797F54" w:rsidRDefault="00797F54" w:rsidP="000B7461">
            <w:pPr>
              <w:rPr>
                <w:rFonts w:ascii="Arial" w:hAnsi="Arial" w:cs="Arial"/>
                <w:b/>
                <w:sz w:val="22"/>
                <w:szCs w:val="22"/>
              </w:rPr>
            </w:pPr>
          </w:p>
          <w:p w14:paraId="52A7F3EA" w14:textId="77777777" w:rsidR="00797F54" w:rsidRDefault="00797F54" w:rsidP="000B7461">
            <w:pPr>
              <w:rPr>
                <w:rFonts w:ascii="Arial" w:hAnsi="Arial" w:cs="Arial"/>
                <w:b/>
                <w:sz w:val="22"/>
                <w:szCs w:val="22"/>
              </w:rPr>
            </w:pPr>
          </w:p>
          <w:p w14:paraId="1045360C" w14:textId="77777777" w:rsidR="00797F54" w:rsidRDefault="00797F54" w:rsidP="000B7461">
            <w:pPr>
              <w:rPr>
                <w:rFonts w:ascii="Arial" w:hAnsi="Arial" w:cs="Arial"/>
                <w:b/>
                <w:sz w:val="22"/>
                <w:szCs w:val="22"/>
              </w:rPr>
            </w:pPr>
          </w:p>
          <w:p w14:paraId="4A371C43" w14:textId="77777777" w:rsidR="00797F54" w:rsidRDefault="00797F54" w:rsidP="000B7461">
            <w:pPr>
              <w:rPr>
                <w:rFonts w:ascii="Arial" w:hAnsi="Arial" w:cs="Arial"/>
                <w:b/>
                <w:sz w:val="22"/>
                <w:szCs w:val="22"/>
              </w:rPr>
            </w:pPr>
          </w:p>
          <w:p w14:paraId="3F440F21" w14:textId="77777777" w:rsidR="00797F54" w:rsidRDefault="00797F54" w:rsidP="000B7461">
            <w:pPr>
              <w:rPr>
                <w:rFonts w:ascii="Arial" w:hAnsi="Arial" w:cs="Arial"/>
                <w:b/>
                <w:sz w:val="22"/>
                <w:szCs w:val="22"/>
              </w:rPr>
            </w:pPr>
          </w:p>
          <w:p w14:paraId="31054832" w14:textId="77777777" w:rsidR="00797F54" w:rsidRDefault="00797F54" w:rsidP="000B7461">
            <w:pPr>
              <w:rPr>
                <w:rFonts w:ascii="Arial" w:hAnsi="Arial" w:cs="Arial"/>
                <w:b/>
                <w:sz w:val="22"/>
                <w:szCs w:val="22"/>
              </w:rPr>
            </w:pPr>
          </w:p>
          <w:p w14:paraId="32AF6C86" w14:textId="77777777" w:rsidR="00797F54" w:rsidRDefault="00797F54" w:rsidP="000B7461">
            <w:pPr>
              <w:rPr>
                <w:rFonts w:ascii="Arial" w:hAnsi="Arial" w:cs="Arial"/>
                <w:b/>
                <w:sz w:val="22"/>
                <w:szCs w:val="22"/>
              </w:rPr>
            </w:pPr>
          </w:p>
          <w:p w14:paraId="0EE319AA" w14:textId="77777777" w:rsidR="00797F54" w:rsidRDefault="00797F54" w:rsidP="000B7461">
            <w:pPr>
              <w:rPr>
                <w:rFonts w:ascii="Arial" w:hAnsi="Arial" w:cs="Arial"/>
                <w:b/>
                <w:sz w:val="22"/>
                <w:szCs w:val="22"/>
              </w:rPr>
            </w:pPr>
          </w:p>
          <w:p w14:paraId="395C3F16" w14:textId="77777777" w:rsidR="00797F54" w:rsidRDefault="008222E8" w:rsidP="000B7461">
            <w:pPr>
              <w:rPr>
                <w:rFonts w:ascii="Arial" w:hAnsi="Arial" w:cs="Arial"/>
                <w:b/>
                <w:sz w:val="22"/>
                <w:szCs w:val="22"/>
              </w:rPr>
            </w:pPr>
            <w:r>
              <w:rPr>
                <w:rFonts w:ascii="Arial" w:hAnsi="Arial" w:cs="Arial"/>
                <w:b/>
                <w:sz w:val="22"/>
                <w:szCs w:val="22"/>
              </w:rPr>
              <w:t>SB</w:t>
            </w:r>
          </w:p>
        </w:tc>
      </w:tr>
      <w:tr w:rsidR="00B02F8A" w:rsidRPr="001C2E8D" w14:paraId="41013C1D"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B617A92" w14:textId="77777777" w:rsidR="00B02F8A" w:rsidRDefault="00127950" w:rsidP="00597822">
            <w:pPr>
              <w:rPr>
                <w:rFonts w:ascii="Arial" w:hAnsi="Arial" w:cs="Arial"/>
                <w:b/>
                <w:bCs/>
                <w:sz w:val="22"/>
                <w:szCs w:val="22"/>
              </w:rPr>
            </w:pPr>
            <w:r>
              <w:rPr>
                <w:rFonts w:ascii="Arial" w:hAnsi="Arial" w:cs="Arial"/>
                <w:b/>
                <w:bCs/>
                <w:sz w:val="22"/>
                <w:szCs w:val="22"/>
              </w:rPr>
              <w:lastRenderedPageBreak/>
              <w:t>8</w:t>
            </w:r>
            <w:r w:rsidR="00B02F8A">
              <w:rPr>
                <w:rFonts w:ascii="Arial" w:hAnsi="Arial" w:cs="Arial"/>
                <w:b/>
                <w:bCs/>
                <w:sz w:val="22"/>
                <w:szCs w:val="22"/>
              </w:rPr>
              <w:t>.2</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65A83E41" w14:textId="77777777" w:rsidR="00541157" w:rsidRDefault="00B02F8A" w:rsidP="008222E8">
            <w:pPr>
              <w:rPr>
                <w:rFonts w:ascii="Arial" w:hAnsi="Arial" w:cs="Arial"/>
                <w:bCs/>
                <w:sz w:val="22"/>
                <w:szCs w:val="22"/>
              </w:rPr>
            </w:pPr>
            <w:r>
              <w:rPr>
                <w:rFonts w:ascii="Arial" w:hAnsi="Arial" w:cs="Arial"/>
                <w:b/>
                <w:sz w:val="22"/>
                <w:szCs w:val="22"/>
              </w:rPr>
              <w:t>Senate Conference</w:t>
            </w:r>
          </w:p>
          <w:p w14:paraId="02693057" w14:textId="77777777" w:rsidR="00541157" w:rsidRDefault="00541157" w:rsidP="00597822">
            <w:pPr>
              <w:rPr>
                <w:rFonts w:ascii="Arial" w:hAnsi="Arial" w:cs="Arial"/>
                <w:bCs/>
                <w:sz w:val="22"/>
                <w:szCs w:val="22"/>
              </w:rPr>
            </w:pPr>
          </w:p>
          <w:p w14:paraId="18701C3A" w14:textId="40834E1A" w:rsidR="008222E8" w:rsidRDefault="008222E8" w:rsidP="00597822">
            <w:pPr>
              <w:rPr>
                <w:rFonts w:ascii="Arial" w:hAnsi="Arial" w:cs="Arial"/>
                <w:bCs/>
                <w:sz w:val="22"/>
                <w:szCs w:val="22"/>
              </w:rPr>
            </w:pPr>
            <w:r>
              <w:rPr>
                <w:rFonts w:ascii="Arial" w:hAnsi="Arial" w:cs="Arial"/>
                <w:bCs/>
                <w:sz w:val="22"/>
                <w:szCs w:val="22"/>
              </w:rPr>
              <w:t xml:space="preserve">RCPsych had confirmed that they would provide the venue free of charge on </w:t>
            </w:r>
            <w:r w:rsidR="007062A6">
              <w:rPr>
                <w:rFonts w:ascii="Arial" w:hAnsi="Arial" w:cs="Arial"/>
                <w:bCs/>
                <w:sz w:val="22"/>
                <w:szCs w:val="22"/>
              </w:rPr>
              <w:t>May 7</w:t>
            </w:r>
            <w:r w:rsidR="007062A6" w:rsidRPr="007062A6">
              <w:rPr>
                <w:rFonts w:ascii="Arial" w:hAnsi="Arial" w:cs="Arial"/>
                <w:bCs/>
                <w:sz w:val="22"/>
                <w:szCs w:val="22"/>
                <w:vertAlign w:val="superscript"/>
              </w:rPr>
              <w:t>th</w:t>
            </w:r>
            <w:r w:rsidR="007062A6">
              <w:rPr>
                <w:rFonts w:ascii="Arial" w:hAnsi="Arial" w:cs="Arial"/>
                <w:bCs/>
                <w:sz w:val="22"/>
                <w:szCs w:val="22"/>
              </w:rPr>
              <w:t xml:space="preserve"> </w:t>
            </w:r>
            <w:r>
              <w:rPr>
                <w:rFonts w:ascii="Arial" w:hAnsi="Arial" w:cs="Arial"/>
                <w:bCs/>
                <w:sz w:val="22"/>
                <w:szCs w:val="22"/>
              </w:rPr>
              <w:t>2024. Enquiries will be made about catering and admin costs</w:t>
            </w:r>
          </w:p>
          <w:p w14:paraId="1FF78D67" w14:textId="77777777" w:rsidR="005B6384" w:rsidRDefault="005B6384" w:rsidP="00597822">
            <w:pPr>
              <w:rPr>
                <w:rFonts w:ascii="Arial" w:hAnsi="Arial" w:cs="Arial"/>
                <w:bCs/>
                <w:sz w:val="22"/>
                <w:szCs w:val="22"/>
              </w:rPr>
            </w:pPr>
          </w:p>
          <w:p w14:paraId="76F878F6" w14:textId="77777777" w:rsidR="005B6384" w:rsidRDefault="005B6384" w:rsidP="00597822">
            <w:pPr>
              <w:rPr>
                <w:rFonts w:ascii="Arial" w:hAnsi="Arial" w:cs="Arial"/>
                <w:bCs/>
                <w:sz w:val="22"/>
                <w:szCs w:val="22"/>
              </w:rPr>
            </w:pPr>
            <w:r>
              <w:rPr>
                <w:rFonts w:ascii="Arial" w:hAnsi="Arial" w:cs="Arial"/>
                <w:bCs/>
                <w:sz w:val="22"/>
                <w:szCs w:val="22"/>
              </w:rPr>
              <w:t>Conference will touch on Health Inequalities but will also showcase Senate reports and documents. All professional groups need to suggest a topic each</w:t>
            </w:r>
          </w:p>
          <w:p w14:paraId="35457FB0" w14:textId="77777777" w:rsidR="007C145B" w:rsidRPr="00797F54" w:rsidRDefault="007C145B" w:rsidP="00597822">
            <w:pPr>
              <w:rPr>
                <w:rFonts w:ascii="Arial" w:hAnsi="Arial" w:cs="Arial"/>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46404267" w14:textId="77777777" w:rsidR="00B02F8A" w:rsidRDefault="00B02F8A" w:rsidP="00597822">
            <w:pPr>
              <w:rPr>
                <w:rFonts w:ascii="Arial" w:hAnsi="Arial" w:cs="Arial"/>
                <w:b/>
                <w:sz w:val="22"/>
                <w:szCs w:val="22"/>
              </w:rPr>
            </w:pPr>
          </w:p>
          <w:p w14:paraId="2A403D7D" w14:textId="77777777" w:rsidR="007C145B" w:rsidRDefault="007C145B" w:rsidP="00597822">
            <w:pPr>
              <w:rPr>
                <w:rFonts w:ascii="Arial" w:hAnsi="Arial" w:cs="Arial"/>
                <w:b/>
                <w:sz w:val="22"/>
                <w:szCs w:val="22"/>
              </w:rPr>
            </w:pPr>
          </w:p>
          <w:p w14:paraId="7D83B69A" w14:textId="77777777" w:rsidR="007C145B" w:rsidRDefault="00E6507C" w:rsidP="00597822">
            <w:pPr>
              <w:rPr>
                <w:rFonts w:ascii="Arial" w:hAnsi="Arial" w:cs="Arial"/>
                <w:b/>
                <w:sz w:val="22"/>
                <w:szCs w:val="22"/>
              </w:rPr>
            </w:pPr>
            <w:r>
              <w:rPr>
                <w:rFonts w:ascii="Arial" w:hAnsi="Arial" w:cs="Arial"/>
                <w:b/>
                <w:sz w:val="22"/>
                <w:szCs w:val="22"/>
              </w:rPr>
              <w:t>AR</w:t>
            </w:r>
          </w:p>
        </w:tc>
      </w:tr>
      <w:tr w:rsidR="00597822" w:rsidRPr="001C2E8D" w14:paraId="35A7DB4C"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676BFC46" w14:textId="77777777" w:rsidR="00597822" w:rsidRPr="001C2E8D" w:rsidRDefault="00127950" w:rsidP="00597822">
            <w:pPr>
              <w:rPr>
                <w:rFonts w:ascii="Arial" w:hAnsi="Arial" w:cs="Arial"/>
                <w:b/>
                <w:bCs/>
                <w:sz w:val="22"/>
                <w:szCs w:val="22"/>
              </w:rPr>
            </w:pPr>
            <w:r>
              <w:rPr>
                <w:rFonts w:ascii="Arial" w:hAnsi="Arial" w:cs="Arial"/>
                <w:b/>
                <w:bCs/>
                <w:sz w:val="22"/>
                <w:szCs w:val="22"/>
              </w:rPr>
              <w:t>8</w:t>
            </w:r>
            <w:r w:rsidR="00B02F8A">
              <w:rPr>
                <w:rFonts w:ascii="Arial" w:hAnsi="Arial" w:cs="Arial"/>
                <w:b/>
                <w:bCs/>
                <w:sz w:val="22"/>
                <w:szCs w:val="22"/>
              </w:rPr>
              <w:t>.3</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34B9FE2B" w14:textId="77777777" w:rsidR="00597822" w:rsidRDefault="00C86450" w:rsidP="00F73AD2">
            <w:pPr>
              <w:rPr>
                <w:rFonts w:ascii="Arial" w:hAnsi="Arial" w:cs="Arial"/>
                <w:sz w:val="22"/>
                <w:szCs w:val="22"/>
              </w:rPr>
            </w:pPr>
            <w:r>
              <w:rPr>
                <w:rFonts w:ascii="Arial" w:hAnsi="Arial" w:cs="Arial"/>
                <w:b/>
                <w:bCs/>
                <w:sz w:val="22"/>
                <w:szCs w:val="22"/>
              </w:rPr>
              <w:t>STOMP/STAMP</w:t>
            </w:r>
          </w:p>
          <w:p w14:paraId="5E58914F" w14:textId="77777777" w:rsidR="00FD3FE9" w:rsidRDefault="00FD3FE9" w:rsidP="00FD3FE9">
            <w:pPr>
              <w:pStyle w:val="ListParagraph"/>
              <w:numPr>
                <w:ilvl w:val="0"/>
                <w:numId w:val="40"/>
              </w:numPr>
              <w:rPr>
                <w:rFonts w:ascii="Arial" w:hAnsi="Arial" w:cs="Arial"/>
                <w:sz w:val="22"/>
                <w:szCs w:val="22"/>
              </w:rPr>
            </w:pPr>
            <w:r>
              <w:rPr>
                <w:rFonts w:ascii="Arial" w:hAnsi="Arial" w:cs="Arial"/>
                <w:sz w:val="22"/>
                <w:szCs w:val="22"/>
              </w:rPr>
              <w:t>Survey on the use of medication is being designed and the link will be shared for wider dissemination</w:t>
            </w:r>
          </w:p>
          <w:p w14:paraId="06CB6DCD" w14:textId="77777777" w:rsidR="00FD3FE9" w:rsidRDefault="00FD3FE9" w:rsidP="00FD3FE9">
            <w:pPr>
              <w:pStyle w:val="ListParagraph"/>
              <w:numPr>
                <w:ilvl w:val="0"/>
                <w:numId w:val="40"/>
              </w:numPr>
              <w:rPr>
                <w:rFonts w:ascii="Arial" w:hAnsi="Arial" w:cs="Arial"/>
                <w:sz w:val="22"/>
                <w:szCs w:val="22"/>
              </w:rPr>
            </w:pPr>
            <w:r>
              <w:rPr>
                <w:rFonts w:ascii="Arial" w:hAnsi="Arial" w:cs="Arial"/>
                <w:sz w:val="22"/>
                <w:szCs w:val="22"/>
              </w:rPr>
              <w:t>Ongoing work on Standardised Medication Reviews</w:t>
            </w:r>
          </w:p>
          <w:p w14:paraId="45400CBE" w14:textId="77777777" w:rsidR="00FD3FE9" w:rsidRPr="00FD3FE9" w:rsidRDefault="00FD3FE9" w:rsidP="00FD3FE9">
            <w:pPr>
              <w:pStyle w:val="ListParagraph"/>
              <w:numPr>
                <w:ilvl w:val="0"/>
                <w:numId w:val="40"/>
              </w:numPr>
              <w:rPr>
                <w:rFonts w:ascii="Arial" w:hAnsi="Arial" w:cs="Arial"/>
                <w:sz w:val="22"/>
                <w:szCs w:val="22"/>
              </w:rPr>
            </w:pPr>
            <w:r>
              <w:rPr>
                <w:rFonts w:ascii="Arial" w:hAnsi="Arial" w:cs="Arial"/>
                <w:sz w:val="22"/>
                <w:szCs w:val="22"/>
              </w:rPr>
              <w:t>Concerns about the availability and the national shortages of medication especially for ADHD</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4535A280" w14:textId="77777777" w:rsidR="00597822" w:rsidRDefault="00FD3FE9" w:rsidP="00597822">
            <w:pPr>
              <w:rPr>
                <w:rFonts w:ascii="Arial" w:hAnsi="Arial" w:cs="Arial"/>
                <w:b/>
                <w:sz w:val="22"/>
                <w:szCs w:val="22"/>
              </w:rPr>
            </w:pPr>
            <w:r>
              <w:rPr>
                <w:rFonts w:ascii="Arial" w:hAnsi="Arial" w:cs="Arial"/>
                <w:b/>
                <w:sz w:val="22"/>
                <w:szCs w:val="22"/>
              </w:rPr>
              <w:t>DG</w:t>
            </w:r>
          </w:p>
        </w:tc>
      </w:tr>
      <w:tr w:rsidR="00597822" w:rsidRPr="001C2E8D" w14:paraId="28B4CA29"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394C170" w14:textId="77777777" w:rsidR="00597822" w:rsidRPr="001C2E8D" w:rsidRDefault="00127950" w:rsidP="00597822">
            <w:pPr>
              <w:rPr>
                <w:rFonts w:ascii="Arial" w:hAnsi="Arial" w:cs="Arial"/>
                <w:b/>
                <w:bCs/>
                <w:sz w:val="22"/>
                <w:szCs w:val="22"/>
              </w:rPr>
            </w:pPr>
            <w:r>
              <w:rPr>
                <w:rFonts w:ascii="Arial" w:hAnsi="Arial" w:cs="Arial"/>
                <w:b/>
                <w:bCs/>
                <w:sz w:val="22"/>
                <w:szCs w:val="22"/>
              </w:rPr>
              <w:t>8</w:t>
            </w:r>
            <w:r w:rsidR="00597822" w:rsidRPr="001C2E8D">
              <w:rPr>
                <w:rFonts w:ascii="Arial" w:hAnsi="Arial" w:cs="Arial"/>
                <w:b/>
                <w:bCs/>
                <w:sz w:val="22"/>
                <w:szCs w:val="22"/>
              </w:rPr>
              <w:t>.</w:t>
            </w:r>
            <w:r w:rsidR="00597822">
              <w:rPr>
                <w:rFonts w:ascii="Arial" w:hAnsi="Arial" w:cs="Arial"/>
                <w:b/>
                <w:bCs/>
                <w:sz w:val="22"/>
                <w:szCs w:val="22"/>
              </w:rPr>
              <w:t>4</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7CCD9C75" w14:textId="77777777" w:rsidR="00FD3FE9" w:rsidRPr="00FD3FE9" w:rsidRDefault="00FD3FE9" w:rsidP="00FD3FE9">
            <w:pPr>
              <w:rPr>
                <w:rFonts w:ascii="Arial" w:hAnsi="Arial" w:cs="Arial"/>
                <w:b/>
                <w:sz w:val="22"/>
                <w:szCs w:val="22"/>
              </w:rPr>
            </w:pPr>
            <w:r w:rsidRPr="00FD3FE9">
              <w:rPr>
                <w:rFonts w:ascii="Arial" w:hAnsi="Arial" w:cs="Arial"/>
                <w:b/>
                <w:sz w:val="22"/>
                <w:szCs w:val="22"/>
              </w:rPr>
              <w:t>‘What to do if’ document</w:t>
            </w:r>
          </w:p>
          <w:p w14:paraId="76F82C3C" w14:textId="77777777" w:rsidR="00FD3FE9" w:rsidRPr="00FD3FE9" w:rsidRDefault="00FD3FE9" w:rsidP="00FD3FE9">
            <w:pPr>
              <w:rPr>
                <w:rFonts w:ascii="Arial" w:hAnsi="Arial" w:cs="Arial"/>
                <w:b/>
                <w:sz w:val="22"/>
                <w:szCs w:val="22"/>
              </w:rPr>
            </w:pPr>
          </w:p>
          <w:p w14:paraId="29C60431" w14:textId="77777777" w:rsidR="00FD3FE9" w:rsidRPr="00FD3FE9" w:rsidRDefault="00FD3FE9" w:rsidP="00FD3FE9">
            <w:pPr>
              <w:rPr>
                <w:rFonts w:ascii="Arial" w:hAnsi="Arial" w:cs="Arial"/>
                <w:bCs/>
                <w:sz w:val="22"/>
                <w:szCs w:val="22"/>
              </w:rPr>
            </w:pPr>
            <w:r w:rsidRPr="00FD3FE9">
              <w:rPr>
                <w:rFonts w:ascii="Arial" w:hAnsi="Arial" w:cs="Arial"/>
                <w:bCs/>
                <w:sz w:val="22"/>
                <w:szCs w:val="22"/>
              </w:rPr>
              <w:t>Final version now in place</w:t>
            </w:r>
            <w:r>
              <w:rPr>
                <w:rFonts w:ascii="Arial" w:hAnsi="Arial" w:cs="Arial"/>
                <w:bCs/>
                <w:sz w:val="22"/>
                <w:szCs w:val="22"/>
              </w:rPr>
              <w:t xml:space="preserve">. It is an </w:t>
            </w:r>
            <w:r w:rsidRPr="00FD3FE9">
              <w:rPr>
                <w:rFonts w:ascii="Arial" w:hAnsi="Arial" w:cs="Arial"/>
                <w:bCs/>
                <w:sz w:val="22"/>
                <w:szCs w:val="22"/>
              </w:rPr>
              <w:t xml:space="preserve"> England only as </w:t>
            </w:r>
            <w:r>
              <w:rPr>
                <w:rFonts w:ascii="Arial" w:hAnsi="Arial" w:cs="Arial"/>
                <w:bCs/>
                <w:sz w:val="22"/>
                <w:szCs w:val="22"/>
              </w:rPr>
              <w:t xml:space="preserve">it had not been possible to </w:t>
            </w:r>
            <w:r w:rsidRPr="00FD3FE9">
              <w:rPr>
                <w:rFonts w:ascii="Arial" w:hAnsi="Arial" w:cs="Arial"/>
                <w:bCs/>
                <w:sz w:val="22"/>
                <w:szCs w:val="22"/>
              </w:rPr>
              <w:t>get involvement from other nations for final doc</w:t>
            </w:r>
            <w:r>
              <w:rPr>
                <w:rFonts w:ascii="Arial" w:hAnsi="Arial" w:cs="Arial"/>
                <w:bCs/>
                <w:sz w:val="22"/>
                <w:szCs w:val="22"/>
              </w:rPr>
              <w:t>ument. The issues covered</w:t>
            </w:r>
            <w:r w:rsidRPr="00FD3FE9">
              <w:rPr>
                <w:rFonts w:ascii="Arial" w:hAnsi="Arial" w:cs="Arial"/>
                <w:bCs/>
                <w:sz w:val="22"/>
                <w:szCs w:val="22"/>
              </w:rPr>
              <w:t xml:space="preserve"> </w:t>
            </w:r>
            <w:r>
              <w:rPr>
                <w:rFonts w:ascii="Arial" w:hAnsi="Arial" w:cs="Arial"/>
                <w:bCs/>
                <w:sz w:val="22"/>
                <w:szCs w:val="22"/>
              </w:rPr>
              <w:t>are r</w:t>
            </w:r>
            <w:r w:rsidRPr="00FD3FE9">
              <w:rPr>
                <w:rFonts w:ascii="Arial" w:hAnsi="Arial" w:cs="Arial"/>
                <w:bCs/>
                <w:sz w:val="22"/>
                <w:szCs w:val="22"/>
              </w:rPr>
              <w:t>elevant across nations.</w:t>
            </w:r>
          </w:p>
          <w:p w14:paraId="2C9B9229" w14:textId="77777777" w:rsidR="00FD3FE9" w:rsidRPr="00FD3FE9" w:rsidRDefault="00FD3FE9" w:rsidP="00FD3FE9">
            <w:pPr>
              <w:rPr>
                <w:rFonts w:ascii="Arial" w:hAnsi="Arial" w:cs="Arial"/>
                <w:b/>
                <w:sz w:val="22"/>
                <w:szCs w:val="22"/>
              </w:rPr>
            </w:pPr>
          </w:p>
          <w:p w14:paraId="6742F7DF" w14:textId="77777777" w:rsidR="00FD3FE9" w:rsidRPr="00FD3FE9" w:rsidRDefault="00FD3FE9" w:rsidP="00FD3FE9">
            <w:pPr>
              <w:rPr>
                <w:rFonts w:ascii="Arial" w:hAnsi="Arial" w:cs="Arial"/>
                <w:b/>
                <w:sz w:val="22"/>
                <w:szCs w:val="22"/>
              </w:rPr>
            </w:pPr>
            <w:r w:rsidRPr="00FD3FE9">
              <w:rPr>
                <w:rFonts w:ascii="Arial" w:hAnsi="Arial" w:cs="Arial"/>
                <w:b/>
                <w:sz w:val="22"/>
                <w:szCs w:val="22"/>
              </w:rPr>
              <w:t xml:space="preserve">Viki - To be </w:t>
            </w:r>
            <w:r>
              <w:rPr>
                <w:rFonts w:ascii="Arial" w:hAnsi="Arial" w:cs="Arial"/>
                <w:b/>
                <w:sz w:val="22"/>
                <w:szCs w:val="22"/>
              </w:rPr>
              <w:t xml:space="preserve">disseminated </w:t>
            </w:r>
            <w:r w:rsidRPr="00FD3FE9">
              <w:rPr>
                <w:rFonts w:ascii="Arial" w:hAnsi="Arial" w:cs="Arial"/>
                <w:b/>
                <w:sz w:val="22"/>
                <w:szCs w:val="22"/>
              </w:rPr>
              <w:t>via BILD , senate members etc.</w:t>
            </w:r>
          </w:p>
          <w:p w14:paraId="0F2C2312" w14:textId="77777777" w:rsidR="00CF09E3" w:rsidRPr="001C2E8D" w:rsidRDefault="00CF09E3" w:rsidP="00597822">
            <w:pPr>
              <w:rPr>
                <w:rFonts w:ascii="Arial" w:hAnsi="Arial" w:cs="Arial"/>
                <w:b/>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B4A2316" w14:textId="77777777" w:rsidR="00597822" w:rsidRDefault="00597822" w:rsidP="001F50C1">
            <w:pPr>
              <w:rPr>
                <w:rFonts w:ascii="Arial" w:hAnsi="Arial" w:cs="Arial"/>
                <w:b/>
                <w:sz w:val="22"/>
                <w:szCs w:val="22"/>
              </w:rPr>
            </w:pPr>
          </w:p>
          <w:p w14:paraId="5630C9A6" w14:textId="77777777" w:rsidR="001F50C1" w:rsidRDefault="001F50C1" w:rsidP="001F50C1">
            <w:pPr>
              <w:rPr>
                <w:rFonts w:ascii="Arial" w:hAnsi="Arial" w:cs="Arial"/>
                <w:b/>
                <w:sz w:val="22"/>
                <w:szCs w:val="22"/>
              </w:rPr>
            </w:pPr>
          </w:p>
        </w:tc>
      </w:tr>
      <w:tr w:rsidR="00CF09E3" w:rsidRPr="001C2E8D" w14:paraId="11409224"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ABC4D1A" w14:textId="77777777" w:rsidR="00CF09E3" w:rsidRPr="001C2E8D" w:rsidRDefault="00127950" w:rsidP="00CF09E3">
            <w:pPr>
              <w:rPr>
                <w:rFonts w:ascii="Arial" w:hAnsi="Arial" w:cs="Arial"/>
                <w:b/>
                <w:bCs/>
                <w:sz w:val="22"/>
                <w:szCs w:val="22"/>
              </w:rPr>
            </w:pPr>
            <w:r>
              <w:rPr>
                <w:rFonts w:ascii="Arial" w:hAnsi="Arial" w:cs="Arial"/>
                <w:b/>
                <w:bCs/>
                <w:sz w:val="22"/>
                <w:szCs w:val="22"/>
              </w:rPr>
              <w:t>8</w:t>
            </w:r>
            <w:r w:rsidR="00CF09E3">
              <w:rPr>
                <w:rFonts w:ascii="Arial" w:hAnsi="Arial" w:cs="Arial"/>
                <w:b/>
                <w:bCs/>
                <w:sz w:val="22"/>
                <w:szCs w:val="22"/>
              </w:rPr>
              <w:t>.5</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64E6BFDA" w14:textId="77777777" w:rsidR="00394924" w:rsidRDefault="006E0971" w:rsidP="00CF09E3">
            <w:pPr>
              <w:pStyle w:val="ListParagraph"/>
              <w:ind w:left="0"/>
              <w:rPr>
                <w:rFonts w:ascii="Arial" w:hAnsi="Arial" w:cs="Arial"/>
                <w:b/>
                <w:sz w:val="22"/>
                <w:szCs w:val="22"/>
              </w:rPr>
            </w:pPr>
            <w:r>
              <w:rPr>
                <w:rFonts w:ascii="Arial" w:hAnsi="Arial" w:cs="Arial"/>
                <w:b/>
                <w:sz w:val="22"/>
                <w:szCs w:val="22"/>
              </w:rPr>
              <w:t>Autism statement</w:t>
            </w:r>
          </w:p>
          <w:p w14:paraId="035AED22" w14:textId="77777777" w:rsidR="006E0971" w:rsidRDefault="006E0971" w:rsidP="00CF09E3">
            <w:pPr>
              <w:pStyle w:val="ListParagraph"/>
              <w:ind w:left="0"/>
              <w:rPr>
                <w:rFonts w:ascii="Arial" w:hAnsi="Arial" w:cs="Arial"/>
                <w:b/>
                <w:sz w:val="22"/>
                <w:szCs w:val="22"/>
              </w:rPr>
            </w:pPr>
          </w:p>
          <w:p w14:paraId="5247EA25" w14:textId="77777777" w:rsidR="006E0971" w:rsidRPr="006E0971" w:rsidRDefault="006E0971" w:rsidP="00CF09E3">
            <w:pPr>
              <w:pStyle w:val="ListParagraph"/>
              <w:ind w:left="0"/>
              <w:rPr>
                <w:rFonts w:ascii="Arial" w:hAnsi="Arial" w:cs="Arial"/>
                <w:bCs/>
                <w:sz w:val="22"/>
                <w:szCs w:val="22"/>
              </w:rPr>
            </w:pPr>
            <w:r>
              <w:rPr>
                <w:rFonts w:ascii="Arial" w:hAnsi="Arial" w:cs="Arial"/>
                <w:bCs/>
                <w:sz w:val="22"/>
                <w:szCs w:val="22"/>
              </w:rPr>
              <w:t>Deferred to December meeting</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BEE8182" w14:textId="77777777" w:rsidR="00CF09E3" w:rsidRDefault="00CF09E3" w:rsidP="00CF09E3">
            <w:pPr>
              <w:rPr>
                <w:rFonts w:ascii="Arial" w:hAnsi="Arial" w:cs="Arial"/>
                <w:b/>
                <w:sz w:val="22"/>
                <w:szCs w:val="22"/>
              </w:rPr>
            </w:pPr>
          </w:p>
          <w:p w14:paraId="77EB1990" w14:textId="77777777" w:rsidR="001F50C1" w:rsidRDefault="00BC4EBF" w:rsidP="00CF09E3">
            <w:pPr>
              <w:rPr>
                <w:rFonts w:ascii="Arial" w:hAnsi="Arial" w:cs="Arial"/>
                <w:b/>
                <w:sz w:val="22"/>
                <w:szCs w:val="22"/>
              </w:rPr>
            </w:pPr>
            <w:r>
              <w:rPr>
                <w:rFonts w:ascii="Arial" w:hAnsi="Arial" w:cs="Arial"/>
                <w:b/>
                <w:sz w:val="22"/>
                <w:szCs w:val="22"/>
              </w:rPr>
              <w:t>Martha Kaxton Lane</w:t>
            </w:r>
          </w:p>
        </w:tc>
      </w:tr>
      <w:tr w:rsidR="008E1CC7" w:rsidRPr="001C2E8D" w14:paraId="2F3BF86B"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533270C" w14:textId="77777777" w:rsidR="008E1CC7" w:rsidRDefault="00127950" w:rsidP="008E1CC7">
            <w:pPr>
              <w:rPr>
                <w:rFonts w:ascii="Arial" w:hAnsi="Arial" w:cs="Arial"/>
                <w:b/>
                <w:bCs/>
                <w:sz w:val="22"/>
                <w:szCs w:val="22"/>
              </w:rPr>
            </w:pPr>
            <w:r>
              <w:rPr>
                <w:rFonts w:ascii="Arial" w:hAnsi="Arial" w:cs="Arial"/>
                <w:b/>
                <w:bCs/>
                <w:sz w:val="22"/>
                <w:szCs w:val="22"/>
              </w:rPr>
              <w:t>8</w:t>
            </w:r>
            <w:r w:rsidR="008E1CC7">
              <w:rPr>
                <w:rFonts w:ascii="Arial" w:hAnsi="Arial" w:cs="Arial"/>
                <w:b/>
                <w:bCs/>
                <w:sz w:val="22"/>
                <w:szCs w:val="22"/>
              </w:rPr>
              <w:t>.6</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466DEB80" w14:textId="77777777" w:rsidR="008E1CC7" w:rsidRDefault="00BC4EBF" w:rsidP="008E1CC7">
            <w:pPr>
              <w:rPr>
                <w:rFonts w:ascii="Arial" w:hAnsi="Arial" w:cs="Arial"/>
                <w:sz w:val="22"/>
                <w:szCs w:val="22"/>
              </w:rPr>
            </w:pPr>
            <w:r>
              <w:rPr>
                <w:rFonts w:ascii="Arial" w:hAnsi="Arial" w:cs="Arial"/>
                <w:b/>
                <w:bCs/>
                <w:sz w:val="22"/>
                <w:szCs w:val="22"/>
              </w:rPr>
              <w:t>Autism Senate</w:t>
            </w:r>
          </w:p>
          <w:p w14:paraId="01F055F6" w14:textId="77777777" w:rsidR="00BC4EBF" w:rsidRPr="00BC4EBF" w:rsidRDefault="00BC4EBF" w:rsidP="008E1CC7">
            <w:pPr>
              <w:rPr>
                <w:rFonts w:ascii="Arial" w:hAnsi="Arial" w:cs="Arial"/>
                <w:sz w:val="22"/>
                <w:szCs w:val="22"/>
              </w:rPr>
            </w:pPr>
            <w:r>
              <w:rPr>
                <w:rFonts w:ascii="Arial" w:hAnsi="Arial" w:cs="Arial"/>
                <w:sz w:val="22"/>
                <w:szCs w:val="22"/>
              </w:rPr>
              <w:t>An independent, multiprofessional, UK wide advisory body was being considered. LL and AR to report back on updates</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7C1E6447" w14:textId="77777777" w:rsidR="008E1CC7" w:rsidRDefault="008E1CC7" w:rsidP="008E1CC7">
            <w:pPr>
              <w:rPr>
                <w:rFonts w:ascii="Arial" w:hAnsi="Arial" w:cs="Arial"/>
                <w:b/>
                <w:sz w:val="22"/>
                <w:szCs w:val="22"/>
              </w:rPr>
            </w:pPr>
          </w:p>
          <w:p w14:paraId="34F9F48D" w14:textId="77777777" w:rsidR="008E1CC7" w:rsidRDefault="008E1CC7" w:rsidP="008E1CC7">
            <w:pPr>
              <w:rPr>
                <w:rFonts w:ascii="Arial" w:hAnsi="Arial" w:cs="Arial"/>
                <w:b/>
                <w:sz w:val="22"/>
                <w:szCs w:val="22"/>
              </w:rPr>
            </w:pPr>
          </w:p>
          <w:p w14:paraId="7427A042" w14:textId="77777777" w:rsidR="008E1CC7" w:rsidRDefault="00BC4EBF" w:rsidP="008E1CC7">
            <w:pPr>
              <w:rPr>
                <w:rFonts w:ascii="Arial" w:hAnsi="Arial" w:cs="Arial"/>
                <w:b/>
                <w:sz w:val="22"/>
                <w:szCs w:val="22"/>
              </w:rPr>
            </w:pPr>
            <w:r>
              <w:rPr>
                <w:rFonts w:ascii="Arial" w:hAnsi="Arial" w:cs="Arial"/>
                <w:b/>
                <w:sz w:val="22"/>
                <w:szCs w:val="22"/>
              </w:rPr>
              <w:t>Lucille Legiewicz</w:t>
            </w:r>
          </w:p>
        </w:tc>
      </w:tr>
      <w:tr w:rsidR="008E1CC7" w:rsidRPr="001C2E8D" w14:paraId="56CC4204"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2AB5DED7" w14:textId="77777777" w:rsidR="008E1CC7" w:rsidRDefault="00127950" w:rsidP="008E1CC7">
            <w:pPr>
              <w:rPr>
                <w:rFonts w:ascii="Arial" w:hAnsi="Arial" w:cs="Arial"/>
                <w:b/>
                <w:bCs/>
                <w:sz w:val="22"/>
                <w:szCs w:val="22"/>
              </w:rPr>
            </w:pPr>
            <w:r>
              <w:rPr>
                <w:rFonts w:ascii="Arial" w:hAnsi="Arial" w:cs="Arial"/>
                <w:b/>
                <w:bCs/>
                <w:sz w:val="22"/>
                <w:szCs w:val="22"/>
              </w:rPr>
              <w:t>8</w:t>
            </w:r>
            <w:r w:rsidR="008E1CC7">
              <w:rPr>
                <w:rFonts w:ascii="Arial" w:hAnsi="Arial" w:cs="Arial"/>
                <w:b/>
                <w:bCs/>
                <w:sz w:val="22"/>
                <w:szCs w:val="22"/>
              </w:rPr>
              <w:t>.7</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1E3299E7" w14:textId="77777777" w:rsidR="008E1CC7" w:rsidRDefault="00BC4EBF" w:rsidP="008E1CC7">
            <w:pPr>
              <w:rPr>
                <w:rFonts w:ascii="Arial" w:hAnsi="Arial" w:cs="Arial"/>
                <w:b/>
                <w:sz w:val="22"/>
                <w:szCs w:val="22"/>
              </w:rPr>
            </w:pPr>
            <w:r>
              <w:rPr>
                <w:rFonts w:ascii="Arial" w:hAnsi="Arial" w:cs="Arial"/>
                <w:b/>
                <w:sz w:val="22"/>
                <w:szCs w:val="22"/>
              </w:rPr>
              <w:t>Handover between services</w:t>
            </w:r>
          </w:p>
          <w:p w14:paraId="1646E473" w14:textId="77777777" w:rsidR="00BC4EBF" w:rsidRPr="00BC4EBF" w:rsidRDefault="00BC4EBF" w:rsidP="008E1CC7">
            <w:pPr>
              <w:rPr>
                <w:rFonts w:ascii="Arial" w:hAnsi="Arial" w:cs="Arial"/>
                <w:bCs/>
                <w:sz w:val="22"/>
                <w:szCs w:val="22"/>
              </w:rPr>
            </w:pPr>
            <w:r>
              <w:rPr>
                <w:rFonts w:ascii="Arial" w:hAnsi="Arial" w:cs="Arial"/>
                <w:bCs/>
                <w:sz w:val="22"/>
                <w:szCs w:val="22"/>
              </w:rPr>
              <w:t>Deferred to December</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8B6C5BA" w14:textId="77777777" w:rsidR="008E1CC7" w:rsidRDefault="00BC4EBF" w:rsidP="008E1CC7">
            <w:pPr>
              <w:rPr>
                <w:rFonts w:ascii="Arial" w:hAnsi="Arial" w:cs="Arial"/>
                <w:b/>
                <w:sz w:val="22"/>
                <w:szCs w:val="22"/>
              </w:rPr>
            </w:pPr>
            <w:r>
              <w:rPr>
                <w:rFonts w:ascii="Arial" w:hAnsi="Arial" w:cs="Arial"/>
                <w:b/>
                <w:sz w:val="22"/>
                <w:szCs w:val="22"/>
              </w:rPr>
              <w:t>Lynette Kennedy</w:t>
            </w:r>
          </w:p>
        </w:tc>
      </w:tr>
      <w:tr w:rsidR="008E1CC7" w:rsidRPr="001C2E8D" w14:paraId="38EDDF00"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50D7E4C" w14:textId="77777777" w:rsidR="008E1CC7" w:rsidRDefault="00127950" w:rsidP="008E1CC7">
            <w:pPr>
              <w:rPr>
                <w:rFonts w:ascii="Arial" w:hAnsi="Arial" w:cs="Arial"/>
                <w:b/>
                <w:bCs/>
                <w:sz w:val="22"/>
                <w:szCs w:val="22"/>
              </w:rPr>
            </w:pPr>
            <w:r>
              <w:rPr>
                <w:rFonts w:ascii="Arial" w:hAnsi="Arial" w:cs="Arial"/>
                <w:b/>
                <w:bCs/>
                <w:sz w:val="22"/>
                <w:szCs w:val="22"/>
              </w:rPr>
              <w:t>8</w:t>
            </w:r>
            <w:r w:rsidR="008E1CC7" w:rsidRPr="001C2E8D">
              <w:rPr>
                <w:rFonts w:ascii="Arial" w:hAnsi="Arial" w:cs="Arial"/>
                <w:b/>
                <w:bCs/>
                <w:sz w:val="22"/>
                <w:szCs w:val="22"/>
              </w:rPr>
              <w:t>.</w:t>
            </w:r>
            <w:r w:rsidR="008E1CC7">
              <w:rPr>
                <w:rFonts w:ascii="Arial" w:hAnsi="Arial" w:cs="Arial"/>
                <w:b/>
                <w:bCs/>
                <w:sz w:val="22"/>
                <w:szCs w:val="22"/>
              </w:rPr>
              <w:t>8</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21B32A90" w14:textId="77777777" w:rsidR="008E1CC7" w:rsidRDefault="00EF4ACC" w:rsidP="008E1CC7">
            <w:pPr>
              <w:rPr>
                <w:rFonts w:ascii="Arial" w:hAnsi="Arial" w:cs="Arial"/>
                <w:b/>
                <w:bCs/>
                <w:sz w:val="22"/>
                <w:szCs w:val="22"/>
              </w:rPr>
            </w:pPr>
            <w:r>
              <w:rPr>
                <w:rFonts w:ascii="Arial" w:hAnsi="Arial" w:cs="Arial"/>
                <w:b/>
                <w:bCs/>
                <w:sz w:val="22"/>
                <w:szCs w:val="22"/>
              </w:rPr>
              <w:t>QNLD</w:t>
            </w:r>
          </w:p>
          <w:p w14:paraId="7174A103" w14:textId="77777777" w:rsidR="00EF4ACC" w:rsidRDefault="00EF4ACC" w:rsidP="008E1CC7">
            <w:pPr>
              <w:rPr>
                <w:rFonts w:ascii="Arial" w:hAnsi="Arial" w:cs="Arial"/>
                <w:sz w:val="22"/>
                <w:szCs w:val="22"/>
              </w:rPr>
            </w:pPr>
            <w:r>
              <w:rPr>
                <w:rFonts w:ascii="Arial" w:hAnsi="Arial" w:cs="Arial"/>
                <w:sz w:val="22"/>
                <w:szCs w:val="22"/>
              </w:rPr>
              <w:t>As Karen was stepping down a new Senate representative was required</w:t>
            </w:r>
          </w:p>
          <w:p w14:paraId="2251F3F7" w14:textId="77777777" w:rsidR="00EF4ACC" w:rsidRPr="00EF4ACC" w:rsidRDefault="00EF4ACC" w:rsidP="008E1CC7">
            <w:pPr>
              <w:rPr>
                <w:rFonts w:ascii="Arial" w:hAnsi="Arial" w:cs="Arial"/>
                <w:sz w:val="22"/>
                <w:szCs w:val="22"/>
              </w:rPr>
            </w:pPr>
            <w:r>
              <w:rPr>
                <w:rFonts w:ascii="Arial" w:hAnsi="Arial" w:cs="Arial"/>
                <w:sz w:val="22"/>
                <w:szCs w:val="22"/>
              </w:rPr>
              <w:t>An Advisory Group was being formed – Karen could be contacted for details</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D091895" w14:textId="77777777" w:rsidR="008E1CC7" w:rsidRDefault="008E1CC7" w:rsidP="008E1CC7">
            <w:pPr>
              <w:rPr>
                <w:rFonts w:ascii="Arial" w:hAnsi="Arial" w:cs="Arial"/>
                <w:b/>
                <w:sz w:val="22"/>
                <w:szCs w:val="22"/>
              </w:rPr>
            </w:pPr>
          </w:p>
          <w:p w14:paraId="2100DB68" w14:textId="77777777" w:rsidR="008E1CC7" w:rsidRDefault="00EF4ACC" w:rsidP="008E1CC7">
            <w:pPr>
              <w:rPr>
                <w:rFonts w:ascii="Arial" w:hAnsi="Arial" w:cs="Arial"/>
                <w:b/>
                <w:sz w:val="22"/>
                <w:szCs w:val="22"/>
              </w:rPr>
            </w:pPr>
            <w:r>
              <w:rPr>
                <w:rFonts w:ascii="Arial" w:hAnsi="Arial" w:cs="Arial"/>
                <w:b/>
                <w:sz w:val="22"/>
                <w:szCs w:val="22"/>
              </w:rPr>
              <w:t>All</w:t>
            </w:r>
          </w:p>
        </w:tc>
      </w:tr>
      <w:tr w:rsidR="008E1CC7" w:rsidRPr="001C2E8D" w14:paraId="32585498"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1890E203" w14:textId="77777777" w:rsidR="008E1CC7" w:rsidRPr="001C2E8D" w:rsidRDefault="00127950" w:rsidP="008E1CC7">
            <w:pPr>
              <w:rPr>
                <w:rFonts w:ascii="Arial" w:hAnsi="Arial" w:cs="Arial"/>
                <w:b/>
                <w:bCs/>
                <w:sz w:val="22"/>
                <w:szCs w:val="22"/>
              </w:rPr>
            </w:pPr>
            <w:r>
              <w:rPr>
                <w:rFonts w:ascii="Arial" w:hAnsi="Arial" w:cs="Arial"/>
                <w:b/>
                <w:sz w:val="22"/>
                <w:szCs w:val="22"/>
              </w:rPr>
              <w:t>8</w:t>
            </w:r>
            <w:r w:rsidR="008E1CC7" w:rsidRPr="001C2E8D">
              <w:rPr>
                <w:rFonts w:ascii="Arial" w:hAnsi="Arial" w:cs="Arial"/>
                <w:b/>
                <w:sz w:val="22"/>
                <w:szCs w:val="22"/>
              </w:rPr>
              <w:t>.</w:t>
            </w:r>
            <w:r w:rsidR="008E1CC7">
              <w:rPr>
                <w:rFonts w:ascii="Arial" w:hAnsi="Arial" w:cs="Arial"/>
                <w:b/>
                <w:sz w:val="22"/>
                <w:szCs w:val="22"/>
              </w:rPr>
              <w:t>9</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093B4CDC" w14:textId="77777777" w:rsidR="008E1CC7" w:rsidRDefault="00EF4ACC" w:rsidP="008E1CC7">
            <w:pPr>
              <w:rPr>
                <w:rFonts w:ascii="Arial" w:hAnsi="Arial" w:cs="Arial"/>
                <w:b/>
                <w:bCs/>
                <w:sz w:val="22"/>
                <w:szCs w:val="22"/>
              </w:rPr>
            </w:pPr>
            <w:r>
              <w:rPr>
                <w:rFonts w:ascii="Arial" w:hAnsi="Arial" w:cs="Arial"/>
                <w:b/>
                <w:bCs/>
                <w:sz w:val="22"/>
                <w:szCs w:val="22"/>
              </w:rPr>
              <w:t>CQC</w:t>
            </w:r>
          </w:p>
          <w:p w14:paraId="43003723" w14:textId="77777777" w:rsidR="00EF4ACC" w:rsidRDefault="00EF4ACC" w:rsidP="008E1CC7">
            <w:pPr>
              <w:rPr>
                <w:rFonts w:ascii="Arial" w:hAnsi="Arial" w:cs="Arial"/>
                <w:b/>
                <w:bCs/>
                <w:sz w:val="22"/>
                <w:szCs w:val="22"/>
              </w:rPr>
            </w:pPr>
          </w:p>
          <w:p w14:paraId="7A5021C9" w14:textId="77777777" w:rsidR="00EF4ACC" w:rsidRPr="001C2E8D" w:rsidRDefault="00EF4ACC" w:rsidP="008E1CC7">
            <w:pPr>
              <w:rPr>
                <w:rFonts w:ascii="Arial" w:hAnsi="Arial" w:cs="Arial"/>
                <w:b/>
                <w:bCs/>
                <w:sz w:val="22"/>
                <w:szCs w:val="22"/>
              </w:rPr>
            </w:pPr>
            <w:r>
              <w:rPr>
                <w:rFonts w:ascii="Arial" w:hAnsi="Arial" w:cs="Arial"/>
                <w:b/>
                <w:bCs/>
                <w:sz w:val="22"/>
                <w:szCs w:val="22"/>
              </w:rPr>
              <w:t>KC to send email summary</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6F2D27AF" w14:textId="77777777" w:rsidR="008E1CC7" w:rsidRDefault="00EF4ACC" w:rsidP="008E1CC7">
            <w:pPr>
              <w:rPr>
                <w:rFonts w:ascii="Arial" w:hAnsi="Arial" w:cs="Arial"/>
                <w:b/>
                <w:sz w:val="22"/>
                <w:szCs w:val="22"/>
              </w:rPr>
            </w:pPr>
            <w:r>
              <w:rPr>
                <w:rFonts w:ascii="Arial" w:hAnsi="Arial" w:cs="Arial"/>
                <w:b/>
                <w:sz w:val="22"/>
                <w:szCs w:val="22"/>
              </w:rPr>
              <w:t>KC</w:t>
            </w:r>
          </w:p>
        </w:tc>
      </w:tr>
      <w:tr w:rsidR="00EF4ACC" w:rsidRPr="001C2E8D" w14:paraId="5D40411C"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1B213FA" w14:textId="77777777" w:rsidR="00EF4ACC" w:rsidRDefault="00EF4ACC" w:rsidP="008E1CC7">
            <w:pPr>
              <w:rPr>
                <w:rFonts w:ascii="Arial" w:hAnsi="Arial" w:cs="Arial"/>
                <w:b/>
                <w:sz w:val="22"/>
                <w:szCs w:val="22"/>
              </w:rPr>
            </w:pPr>
            <w:r>
              <w:rPr>
                <w:rFonts w:ascii="Arial" w:hAnsi="Arial" w:cs="Arial"/>
                <w:b/>
                <w:sz w:val="22"/>
                <w:szCs w:val="22"/>
              </w:rPr>
              <w:t>8.10</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27B51F9C" w14:textId="77777777" w:rsidR="00EF4ACC" w:rsidRDefault="00EF4ACC" w:rsidP="008E1CC7">
            <w:pPr>
              <w:rPr>
                <w:rFonts w:ascii="Arial" w:hAnsi="Arial" w:cs="Arial"/>
                <w:b/>
                <w:bCs/>
                <w:sz w:val="22"/>
                <w:szCs w:val="22"/>
              </w:rPr>
            </w:pPr>
            <w:r>
              <w:rPr>
                <w:rFonts w:ascii="Arial" w:hAnsi="Arial" w:cs="Arial"/>
                <w:b/>
                <w:bCs/>
                <w:sz w:val="22"/>
                <w:szCs w:val="22"/>
              </w:rPr>
              <w:t>Workforce update</w:t>
            </w:r>
          </w:p>
          <w:p w14:paraId="6A8A6994" w14:textId="77777777" w:rsidR="00EF4ACC" w:rsidRPr="00EF4ACC" w:rsidRDefault="00EF4ACC" w:rsidP="008E1CC7">
            <w:pPr>
              <w:rPr>
                <w:rFonts w:ascii="Arial" w:hAnsi="Arial" w:cs="Arial"/>
                <w:sz w:val="22"/>
                <w:szCs w:val="22"/>
              </w:rPr>
            </w:pPr>
            <w:r>
              <w:rPr>
                <w:rFonts w:ascii="Arial" w:hAnsi="Arial" w:cs="Arial"/>
                <w:sz w:val="22"/>
                <w:szCs w:val="22"/>
              </w:rPr>
              <w:t>LL provided an update (slides attached)</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5B0155AA" w14:textId="77777777" w:rsidR="00EF4ACC" w:rsidRDefault="00EF4ACC" w:rsidP="008E1CC7">
            <w:pPr>
              <w:rPr>
                <w:rFonts w:ascii="Arial" w:hAnsi="Arial" w:cs="Arial"/>
                <w:b/>
                <w:sz w:val="22"/>
                <w:szCs w:val="22"/>
              </w:rPr>
            </w:pPr>
          </w:p>
        </w:tc>
      </w:tr>
      <w:tr w:rsidR="008E1CC7" w:rsidRPr="001C2E8D" w14:paraId="30655E90"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050EADA9" w14:textId="77777777" w:rsidR="008E1CC7" w:rsidRPr="001C2E8D" w:rsidRDefault="00127950" w:rsidP="008E1CC7">
            <w:pPr>
              <w:rPr>
                <w:rFonts w:ascii="Arial" w:hAnsi="Arial" w:cs="Arial"/>
                <w:b/>
                <w:sz w:val="22"/>
                <w:szCs w:val="22"/>
              </w:rPr>
            </w:pPr>
            <w:r>
              <w:rPr>
                <w:rFonts w:ascii="Arial" w:hAnsi="Arial" w:cs="Arial"/>
                <w:b/>
                <w:sz w:val="22"/>
                <w:szCs w:val="22"/>
              </w:rPr>
              <w:t>8</w:t>
            </w:r>
            <w:r w:rsidR="008E1CC7">
              <w:rPr>
                <w:rFonts w:ascii="Arial" w:hAnsi="Arial" w:cs="Arial"/>
                <w:b/>
                <w:sz w:val="22"/>
                <w:szCs w:val="22"/>
              </w:rPr>
              <w:t>.1</w:t>
            </w:r>
            <w:r w:rsidR="00EF4ACC">
              <w:rPr>
                <w:rFonts w:ascii="Arial" w:hAnsi="Arial" w:cs="Arial"/>
                <w:b/>
                <w:sz w:val="22"/>
                <w:szCs w:val="22"/>
              </w:rPr>
              <w:t>1</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1F28E1BF" w14:textId="77777777" w:rsidR="008E1CC7" w:rsidRDefault="004878D1" w:rsidP="008E1CC7">
            <w:pPr>
              <w:rPr>
                <w:rFonts w:ascii="Arial" w:hAnsi="Arial" w:cs="Arial"/>
                <w:b/>
                <w:sz w:val="22"/>
                <w:szCs w:val="22"/>
              </w:rPr>
            </w:pPr>
            <w:r>
              <w:rPr>
                <w:rFonts w:ascii="Arial" w:hAnsi="Arial" w:cs="Arial"/>
                <w:b/>
                <w:sz w:val="22"/>
                <w:szCs w:val="22"/>
              </w:rPr>
              <w:t>Feedback from other initiatives</w:t>
            </w:r>
          </w:p>
          <w:p w14:paraId="7E691C72" w14:textId="77777777" w:rsidR="00AD06BF" w:rsidRDefault="00AD06BF" w:rsidP="008E1CC7">
            <w:pPr>
              <w:rPr>
                <w:rFonts w:ascii="Arial" w:hAnsi="Arial" w:cs="Arial"/>
                <w:b/>
                <w:sz w:val="22"/>
                <w:szCs w:val="22"/>
              </w:rPr>
            </w:pPr>
          </w:p>
          <w:p w14:paraId="21754D3C" w14:textId="7CCB5016" w:rsidR="00EF4ACC" w:rsidRDefault="00AD06BF" w:rsidP="008E1CC7">
            <w:pPr>
              <w:rPr>
                <w:rFonts w:ascii="Arial" w:hAnsi="Arial" w:cs="Arial"/>
                <w:bCs/>
                <w:sz w:val="22"/>
                <w:szCs w:val="22"/>
              </w:rPr>
            </w:pPr>
            <w:r w:rsidRPr="00F60686">
              <w:rPr>
                <w:rFonts w:ascii="Arial" w:hAnsi="Arial" w:cs="Arial"/>
                <w:bCs/>
                <w:sz w:val="22"/>
                <w:szCs w:val="22"/>
              </w:rPr>
              <w:t xml:space="preserve">Viki attends </w:t>
            </w:r>
            <w:r w:rsidRPr="00EF4ACC">
              <w:rPr>
                <w:rFonts w:ascii="Arial" w:hAnsi="Arial" w:cs="Arial"/>
                <w:b/>
                <w:sz w:val="22"/>
                <w:szCs w:val="22"/>
              </w:rPr>
              <w:t xml:space="preserve">Restrictive Practice </w:t>
            </w:r>
            <w:r w:rsidR="00DF6BE4">
              <w:rPr>
                <w:rFonts w:ascii="Arial" w:hAnsi="Arial" w:cs="Arial"/>
                <w:b/>
                <w:sz w:val="22"/>
                <w:szCs w:val="22"/>
              </w:rPr>
              <w:t>Oversight Group</w:t>
            </w:r>
            <w:r w:rsidR="006D52E0" w:rsidRPr="00F60686">
              <w:rPr>
                <w:rFonts w:ascii="Arial" w:hAnsi="Arial" w:cs="Arial"/>
                <w:bCs/>
                <w:sz w:val="22"/>
                <w:szCs w:val="22"/>
              </w:rPr>
              <w:t xml:space="preserve">  </w:t>
            </w:r>
          </w:p>
          <w:p w14:paraId="2C20A82D" w14:textId="33EC1ECE" w:rsidR="00AD06BF" w:rsidRDefault="00F60686" w:rsidP="008E1CC7">
            <w:pPr>
              <w:rPr>
                <w:rFonts w:ascii="Arial" w:hAnsi="Arial" w:cs="Arial"/>
                <w:b/>
                <w:sz w:val="22"/>
                <w:szCs w:val="22"/>
              </w:rPr>
            </w:pPr>
            <w:r w:rsidRPr="00F60686">
              <w:rPr>
                <w:rFonts w:ascii="Arial" w:hAnsi="Arial" w:cs="Arial"/>
                <w:b/>
                <w:sz w:val="22"/>
                <w:szCs w:val="22"/>
              </w:rPr>
              <w:t xml:space="preserve">Action:  Viki to check and ask them to present at </w:t>
            </w:r>
            <w:r w:rsidR="00DF6BE4">
              <w:rPr>
                <w:rFonts w:ascii="Arial" w:hAnsi="Arial" w:cs="Arial"/>
                <w:b/>
                <w:sz w:val="22"/>
                <w:szCs w:val="22"/>
              </w:rPr>
              <w:t>a future meeting , we may want to consider an alternative senate represen</w:t>
            </w:r>
            <w:r w:rsidR="00463BF8">
              <w:rPr>
                <w:rFonts w:ascii="Arial" w:hAnsi="Arial" w:cs="Arial"/>
                <w:b/>
                <w:sz w:val="22"/>
                <w:szCs w:val="22"/>
              </w:rPr>
              <w:t>ta</w:t>
            </w:r>
            <w:r w:rsidR="00DF6BE4">
              <w:rPr>
                <w:rFonts w:ascii="Arial" w:hAnsi="Arial" w:cs="Arial"/>
                <w:b/>
                <w:sz w:val="22"/>
                <w:szCs w:val="22"/>
              </w:rPr>
              <w:t>tion at this.</w:t>
            </w:r>
          </w:p>
          <w:p w14:paraId="7BE094B8" w14:textId="77777777" w:rsidR="00F60686" w:rsidRDefault="00F60686" w:rsidP="008E1CC7">
            <w:pPr>
              <w:rPr>
                <w:rFonts w:ascii="Arial" w:hAnsi="Arial" w:cs="Arial"/>
                <w:b/>
                <w:sz w:val="22"/>
                <w:szCs w:val="22"/>
              </w:rPr>
            </w:pPr>
          </w:p>
          <w:p w14:paraId="71B656E5" w14:textId="77777777" w:rsidR="00F60686" w:rsidRDefault="00690286" w:rsidP="008E1CC7">
            <w:pPr>
              <w:rPr>
                <w:rFonts w:ascii="Arial" w:hAnsi="Arial" w:cs="Arial"/>
                <w:b/>
                <w:sz w:val="22"/>
                <w:szCs w:val="22"/>
              </w:rPr>
            </w:pPr>
            <w:r>
              <w:rPr>
                <w:rFonts w:ascii="Arial" w:hAnsi="Arial" w:cs="Arial"/>
                <w:b/>
                <w:sz w:val="22"/>
                <w:szCs w:val="22"/>
              </w:rPr>
              <w:t>MH/LD Autism Quality Transformation Program – Improving Cultures in Inpatient Care.</w:t>
            </w:r>
          </w:p>
          <w:p w14:paraId="7B30795D" w14:textId="77777777" w:rsidR="00690286" w:rsidRPr="00094992" w:rsidRDefault="00C2140B" w:rsidP="008E1CC7">
            <w:pPr>
              <w:rPr>
                <w:rFonts w:ascii="Arial" w:hAnsi="Arial" w:cs="Arial"/>
                <w:b/>
                <w:sz w:val="22"/>
                <w:szCs w:val="22"/>
              </w:rPr>
            </w:pPr>
            <w:r>
              <w:rPr>
                <w:rFonts w:ascii="Arial" w:hAnsi="Arial" w:cs="Arial"/>
                <w:bCs/>
                <w:sz w:val="22"/>
                <w:szCs w:val="22"/>
              </w:rPr>
              <w:t>A group has</w:t>
            </w:r>
            <w:r w:rsidR="002665F6">
              <w:rPr>
                <w:rFonts w:ascii="Arial" w:hAnsi="Arial" w:cs="Arial"/>
                <w:bCs/>
                <w:sz w:val="22"/>
                <w:szCs w:val="22"/>
              </w:rPr>
              <w:t xml:space="preserve"> been set up – mostly Experts by Experience with MH/ Autism, and very few clinicians.  There is a National </w:t>
            </w:r>
            <w:r w:rsidR="00B35EDE">
              <w:rPr>
                <w:rFonts w:ascii="Arial" w:hAnsi="Arial" w:cs="Arial"/>
                <w:bCs/>
                <w:sz w:val="22"/>
                <w:szCs w:val="22"/>
              </w:rPr>
              <w:t xml:space="preserve">Quality Improvement Programme starting in the autumn, with £36 million to </w:t>
            </w:r>
            <w:r w:rsidR="00B35EDE">
              <w:rPr>
                <w:rFonts w:ascii="Arial" w:hAnsi="Arial" w:cs="Arial"/>
                <w:bCs/>
                <w:sz w:val="22"/>
                <w:szCs w:val="22"/>
              </w:rPr>
              <w:lastRenderedPageBreak/>
              <w:t>work with 200 wards over 50 Trusts.  A design specification is being writte</w:t>
            </w:r>
            <w:r w:rsidR="00933E9D">
              <w:rPr>
                <w:rFonts w:ascii="Arial" w:hAnsi="Arial" w:cs="Arial"/>
                <w:bCs/>
                <w:sz w:val="22"/>
                <w:szCs w:val="22"/>
              </w:rPr>
              <w:t xml:space="preserve">n.  </w:t>
            </w:r>
            <w:r w:rsidR="00094992" w:rsidRPr="00094992">
              <w:rPr>
                <w:rFonts w:ascii="Arial" w:hAnsi="Arial" w:cs="Arial"/>
                <w:b/>
                <w:sz w:val="22"/>
                <w:szCs w:val="22"/>
              </w:rPr>
              <w:t>Action: See e-mail from Sandy that has been circulated for further information.</w:t>
            </w:r>
          </w:p>
          <w:p w14:paraId="0DACCD77" w14:textId="77777777" w:rsidR="006D52E0" w:rsidRPr="006D52E0" w:rsidRDefault="006D52E0" w:rsidP="008E1CC7">
            <w:pPr>
              <w:rPr>
                <w:rFonts w:ascii="Arial" w:hAnsi="Arial" w:cs="Arial"/>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952F844" w14:textId="77777777" w:rsidR="008E1CC7" w:rsidRDefault="008E1CC7" w:rsidP="008E1CC7">
            <w:pPr>
              <w:rPr>
                <w:rFonts w:ascii="Arial" w:hAnsi="Arial" w:cs="Arial"/>
                <w:b/>
                <w:sz w:val="22"/>
                <w:szCs w:val="22"/>
              </w:rPr>
            </w:pPr>
          </w:p>
          <w:p w14:paraId="3F0B1EB9" w14:textId="77777777" w:rsidR="00F60686" w:rsidRDefault="00F60686" w:rsidP="008E1CC7">
            <w:pPr>
              <w:rPr>
                <w:rFonts w:ascii="Arial" w:hAnsi="Arial" w:cs="Arial"/>
                <w:b/>
                <w:sz w:val="22"/>
                <w:szCs w:val="22"/>
              </w:rPr>
            </w:pPr>
          </w:p>
          <w:p w14:paraId="28A666C4" w14:textId="77777777" w:rsidR="00F60686" w:rsidRDefault="00F60686" w:rsidP="008E1CC7">
            <w:pPr>
              <w:rPr>
                <w:rFonts w:ascii="Arial" w:hAnsi="Arial" w:cs="Arial"/>
                <w:b/>
                <w:sz w:val="22"/>
                <w:szCs w:val="22"/>
              </w:rPr>
            </w:pPr>
          </w:p>
          <w:p w14:paraId="12C13297" w14:textId="77777777" w:rsidR="00F60686" w:rsidRDefault="00F60686" w:rsidP="008E1CC7">
            <w:pPr>
              <w:rPr>
                <w:rFonts w:ascii="Arial" w:hAnsi="Arial" w:cs="Arial"/>
                <w:b/>
                <w:sz w:val="22"/>
                <w:szCs w:val="22"/>
              </w:rPr>
            </w:pPr>
            <w:r>
              <w:rPr>
                <w:rFonts w:ascii="Arial" w:hAnsi="Arial" w:cs="Arial"/>
                <w:b/>
                <w:sz w:val="22"/>
                <w:szCs w:val="22"/>
              </w:rPr>
              <w:t>Viki</w:t>
            </w:r>
          </w:p>
          <w:p w14:paraId="18BE85FA" w14:textId="77777777" w:rsidR="00094992" w:rsidRDefault="00094992" w:rsidP="008E1CC7">
            <w:pPr>
              <w:rPr>
                <w:rFonts w:ascii="Arial" w:hAnsi="Arial" w:cs="Arial"/>
                <w:b/>
                <w:sz w:val="22"/>
                <w:szCs w:val="22"/>
              </w:rPr>
            </w:pPr>
          </w:p>
          <w:p w14:paraId="6026875C" w14:textId="77777777" w:rsidR="00094992" w:rsidRDefault="00094992" w:rsidP="008E1CC7">
            <w:pPr>
              <w:rPr>
                <w:rFonts w:ascii="Arial" w:hAnsi="Arial" w:cs="Arial"/>
                <w:b/>
                <w:sz w:val="22"/>
                <w:szCs w:val="22"/>
              </w:rPr>
            </w:pPr>
          </w:p>
          <w:p w14:paraId="4123AF76" w14:textId="77777777" w:rsidR="00094992" w:rsidRDefault="00094992" w:rsidP="008E1CC7">
            <w:pPr>
              <w:rPr>
                <w:rFonts w:ascii="Arial" w:hAnsi="Arial" w:cs="Arial"/>
                <w:b/>
                <w:sz w:val="22"/>
                <w:szCs w:val="22"/>
              </w:rPr>
            </w:pPr>
          </w:p>
          <w:p w14:paraId="110F0FF2" w14:textId="77777777" w:rsidR="00094992" w:rsidRDefault="00094992" w:rsidP="008E1CC7">
            <w:pPr>
              <w:rPr>
                <w:rFonts w:ascii="Arial" w:hAnsi="Arial" w:cs="Arial"/>
                <w:b/>
                <w:sz w:val="22"/>
                <w:szCs w:val="22"/>
              </w:rPr>
            </w:pPr>
          </w:p>
          <w:p w14:paraId="09E374BC" w14:textId="77777777" w:rsidR="00094992" w:rsidRDefault="00094992" w:rsidP="008E1CC7">
            <w:pPr>
              <w:rPr>
                <w:rFonts w:ascii="Arial" w:hAnsi="Arial" w:cs="Arial"/>
                <w:b/>
                <w:sz w:val="22"/>
                <w:szCs w:val="22"/>
              </w:rPr>
            </w:pPr>
          </w:p>
          <w:p w14:paraId="7601FE26" w14:textId="77777777" w:rsidR="00094992" w:rsidRDefault="00094992" w:rsidP="008E1CC7">
            <w:pPr>
              <w:rPr>
                <w:rFonts w:ascii="Arial" w:hAnsi="Arial" w:cs="Arial"/>
                <w:b/>
                <w:sz w:val="22"/>
                <w:szCs w:val="22"/>
              </w:rPr>
            </w:pPr>
          </w:p>
          <w:p w14:paraId="457FFE4D" w14:textId="77777777" w:rsidR="00094992" w:rsidRDefault="00094992" w:rsidP="008E1CC7">
            <w:pPr>
              <w:rPr>
                <w:rFonts w:ascii="Arial" w:hAnsi="Arial" w:cs="Arial"/>
                <w:b/>
                <w:sz w:val="22"/>
                <w:szCs w:val="22"/>
              </w:rPr>
            </w:pPr>
          </w:p>
          <w:p w14:paraId="5A4BAB9C" w14:textId="77777777" w:rsidR="00094992" w:rsidRDefault="00094992" w:rsidP="008E1CC7">
            <w:pPr>
              <w:rPr>
                <w:rFonts w:ascii="Arial" w:hAnsi="Arial" w:cs="Arial"/>
                <w:b/>
                <w:sz w:val="22"/>
                <w:szCs w:val="22"/>
              </w:rPr>
            </w:pPr>
          </w:p>
          <w:p w14:paraId="24035F22" w14:textId="77777777" w:rsidR="00094992" w:rsidRDefault="00094992" w:rsidP="008E1CC7">
            <w:pPr>
              <w:rPr>
                <w:rFonts w:ascii="Arial" w:hAnsi="Arial" w:cs="Arial"/>
                <w:b/>
                <w:sz w:val="22"/>
                <w:szCs w:val="22"/>
              </w:rPr>
            </w:pPr>
            <w:r>
              <w:rPr>
                <w:rFonts w:ascii="Arial" w:hAnsi="Arial" w:cs="Arial"/>
                <w:b/>
                <w:sz w:val="22"/>
                <w:szCs w:val="22"/>
              </w:rPr>
              <w:lastRenderedPageBreak/>
              <w:t>ALL</w:t>
            </w:r>
          </w:p>
        </w:tc>
      </w:tr>
      <w:tr w:rsidR="008E1CC7" w:rsidRPr="001C2E8D" w14:paraId="7A31A143"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BE99188" w14:textId="77777777" w:rsidR="008E1CC7" w:rsidRDefault="008E1CC7" w:rsidP="008E1CC7">
            <w:pPr>
              <w:rPr>
                <w:rFonts w:ascii="Arial" w:hAnsi="Arial" w:cs="Arial"/>
                <w:b/>
                <w:sz w:val="22"/>
                <w:szCs w:val="22"/>
              </w:rPr>
            </w:pPr>
            <w:r w:rsidRPr="001C2E8D">
              <w:rPr>
                <w:rFonts w:ascii="Arial" w:hAnsi="Arial" w:cs="Arial"/>
                <w:sz w:val="22"/>
                <w:szCs w:val="22"/>
              </w:rPr>
              <w:lastRenderedPageBreak/>
              <w:br w:type="page"/>
            </w:r>
            <w:r w:rsidR="00127950">
              <w:rPr>
                <w:rFonts w:ascii="Arial" w:hAnsi="Arial" w:cs="Arial"/>
                <w:b/>
                <w:sz w:val="22"/>
                <w:szCs w:val="22"/>
              </w:rPr>
              <w:t>9</w:t>
            </w:r>
            <w:r w:rsidRPr="001C2E8D">
              <w:rPr>
                <w:rFonts w:ascii="Arial" w:hAnsi="Arial" w:cs="Arial"/>
                <w:b/>
                <w:sz w:val="22"/>
                <w:szCs w:val="22"/>
              </w:rPr>
              <w:t>.</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0A80D25F" w14:textId="77777777" w:rsidR="008E1CC7" w:rsidRDefault="008E1CC7" w:rsidP="008E1CC7">
            <w:pPr>
              <w:rPr>
                <w:rFonts w:ascii="Arial" w:hAnsi="Arial" w:cs="Arial"/>
                <w:b/>
                <w:sz w:val="22"/>
                <w:szCs w:val="22"/>
              </w:rPr>
            </w:pPr>
            <w:r w:rsidRPr="001C2E8D">
              <w:rPr>
                <w:rFonts w:ascii="Arial" w:hAnsi="Arial" w:cs="Arial"/>
                <w:b/>
                <w:sz w:val="22"/>
                <w:szCs w:val="22"/>
              </w:rPr>
              <w:t>Feedback</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0B133053" w14:textId="77777777" w:rsidR="008E1CC7" w:rsidRDefault="008E1CC7" w:rsidP="008E1CC7">
            <w:pPr>
              <w:rPr>
                <w:rFonts w:ascii="Arial" w:hAnsi="Arial" w:cs="Arial"/>
                <w:b/>
                <w:sz w:val="22"/>
                <w:szCs w:val="22"/>
              </w:rPr>
            </w:pPr>
          </w:p>
        </w:tc>
      </w:tr>
      <w:tr w:rsidR="008E1CC7" w:rsidRPr="001C2E8D" w14:paraId="682CB94B"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5D04819F" w14:textId="77777777" w:rsidR="008E1CC7" w:rsidRDefault="00933E9D" w:rsidP="008E1CC7">
            <w:pPr>
              <w:rPr>
                <w:rFonts w:ascii="Arial" w:hAnsi="Arial" w:cs="Arial"/>
                <w:b/>
                <w:sz w:val="22"/>
                <w:szCs w:val="22"/>
              </w:rPr>
            </w:pPr>
            <w:r>
              <w:br w:type="page"/>
            </w:r>
            <w:r w:rsidR="008E1CC7">
              <w:br w:type="page"/>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10ED9B63" w14:textId="77777777" w:rsidR="008E1CC7" w:rsidRPr="004A537A" w:rsidRDefault="00554111" w:rsidP="008E1CC7">
            <w:pPr>
              <w:rPr>
                <w:rFonts w:ascii="Arial" w:hAnsi="Arial" w:cs="Arial"/>
                <w:b/>
                <w:sz w:val="22"/>
                <w:szCs w:val="22"/>
              </w:rPr>
            </w:pPr>
            <w:r>
              <w:rPr>
                <w:rFonts w:ascii="Arial" w:hAnsi="Arial" w:cs="Arial"/>
                <w:b/>
                <w:sz w:val="22"/>
                <w:szCs w:val="22"/>
              </w:rPr>
              <w:t xml:space="preserve">Updates from </w:t>
            </w:r>
            <w:r w:rsidR="000E4638">
              <w:rPr>
                <w:rFonts w:ascii="Arial" w:hAnsi="Arial" w:cs="Arial"/>
                <w:b/>
                <w:sz w:val="22"/>
                <w:szCs w:val="22"/>
              </w:rPr>
              <w:t>Nations – to be emailed by reps</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066EEAA7" w14:textId="77777777" w:rsidR="008E1CC7" w:rsidRDefault="008E1CC7" w:rsidP="008E1CC7">
            <w:pPr>
              <w:rPr>
                <w:rFonts w:ascii="Arial" w:hAnsi="Arial" w:cs="Arial"/>
                <w:b/>
                <w:sz w:val="22"/>
                <w:szCs w:val="22"/>
              </w:rPr>
            </w:pPr>
          </w:p>
        </w:tc>
      </w:tr>
      <w:tr w:rsidR="008E1CC7" w:rsidRPr="001C2E8D" w14:paraId="0ED75C5E"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16CD6E08" w14:textId="77777777" w:rsidR="008E1CC7" w:rsidRDefault="008E1CC7" w:rsidP="008E1CC7"/>
        </w:tc>
        <w:tc>
          <w:tcPr>
            <w:tcW w:w="7261" w:type="dxa"/>
            <w:tcBorders>
              <w:top w:val="single" w:sz="4" w:space="0" w:color="auto"/>
              <w:left w:val="single" w:sz="4" w:space="0" w:color="auto"/>
              <w:bottom w:val="single" w:sz="4" w:space="0" w:color="auto"/>
              <w:right w:val="single" w:sz="4" w:space="0" w:color="auto"/>
            </w:tcBorders>
            <w:shd w:val="clear" w:color="auto" w:fill="auto"/>
          </w:tcPr>
          <w:p w14:paraId="6202DF14" w14:textId="77777777" w:rsidR="008E1CC7" w:rsidRPr="001C2E8D" w:rsidRDefault="008E1CC7" w:rsidP="008E1CC7">
            <w:pPr>
              <w:pStyle w:val="ListParagraph"/>
              <w:ind w:left="0"/>
              <w:rPr>
                <w:rFonts w:ascii="Arial" w:hAnsi="Arial" w:cs="Arial"/>
                <w:b/>
                <w:sz w:val="22"/>
                <w:szCs w:val="22"/>
              </w:rPr>
            </w:pPr>
            <w:r w:rsidRPr="001C2E8D">
              <w:rPr>
                <w:rFonts w:ascii="Arial" w:hAnsi="Arial" w:cs="Arial"/>
                <w:b/>
                <w:sz w:val="22"/>
                <w:szCs w:val="22"/>
              </w:rPr>
              <w:t xml:space="preserve">Feedback from NHSE Regional reps </w:t>
            </w:r>
          </w:p>
          <w:p w14:paraId="2334E89F" w14:textId="77777777" w:rsidR="008E1CC7" w:rsidRDefault="008E1CC7" w:rsidP="008E1CC7">
            <w:pPr>
              <w:rPr>
                <w:rFonts w:ascii="Arial" w:hAnsi="Arial" w:cs="Arial"/>
                <w:bCs/>
                <w:color w:val="FF0000"/>
                <w:sz w:val="22"/>
                <w:szCs w:val="22"/>
              </w:rPr>
            </w:pPr>
          </w:p>
          <w:p w14:paraId="3FCCD3E2" w14:textId="77777777" w:rsidR="008E1CC7" w:rsidRPr="00031AF7" w:rsidRDefault="0087613E" w:rsidP="008E1CC7">
            <w:pPr>
              <w:rPr>
                <w:rFonts w:ascii="Arial" w:hAnsi="Arial" w:cs="Arial"/>
                <w:bCs/>
                <w:sz w:val="22"/>
                <w:szCs w:val="22"/>
              </w:rPr>
            </w:pPr>
            <w:r>
              <w:rPr>
                <w:rFonts w:ascii="Arial" w:hAnsi="Arial" w:cs="Arial"/>
                <w:bCs/>
                <w:sz w:val="22"/>
                <w:szCs w:val="22"/>
              </w:rPr>
              <w:t>No updates at this meeting</w:t>
            </w:r>
          </w:p>
          <w:p w14:paraId="2FE960D1" w14:textId="77777777" w:rsidR="008E1CC7" w:rsidRPr="00C3304E" w:rsidRDefault="008E1CC7" w:rsidP="008E1CC7">
            <w:pPr>
              <w:pStyle w:val="ListParagraph"/>
              <w:ind w:left="0"/>
              <w:rPr>
                <w:rFonts w:ascii="Arial" w:hAnsi="Arial" w:cs="Arial"/>
                <w:b/>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733F1FE" w14:textId="77777777" w:rsidR="008E1CC7" w:rsidRDefault="008E1CC7" w:rsidP="008E1CC7">
            <w:pPr>
              <w:rPr>
                <w:rFonts w:ascii="Arial" w:hAnsi="Arial" w:cs="Arial"/>
                <w:b/>
                <w:sz w:val="22"/>
                <w:szCs w:val="22"/>
              </w:rPr>
            </w:pPr>
          </w:p>
        </w:tc>
      </w:tr>
      <w:tr w:rsidR="008E1CC7" w:rsidRPr="001C2E8D" w14:paraId="0295AFD8"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76FF3360" w14:textId="77777777" w:rsidR="008E1CC7" w:rsidRDefault="008E1CC7" w:rsidP="008E1CC7"/>
        </w:tc>
        <w:tc>
          <w:tcPr>
            <w:tcW w:w="7261" w:type="dxa"/>
            <w:tcBorders>
              <w:top w:val="single" w:sz="4" w:space="0" w:color="auto"/>
              <w:left w:val="single" w:sz="4" w:space="0" w:color="auto"/>
              <w:bottom w:val="single" w:sz="4" w:space="0" w:color="auto"/>
              <w:right w:val="single" w:sz="4" w:space="0" w:color="auto"/>
            </w:tcBorders>
            <w:shd w:val="clear" w:color="auto" w:fill="auto"/>
          </w:tcPr>
          <w:p w14:paraId="3762D0AD" w14:textId="77777777" w:rsidR="008E1CC7" w:rsidRPr="001C2E8D" w:rsidRDefault="008E1CC7" w:rsidP="008E1CC7">
            <w:pPr>
              <w:pStyle w:val="ListParagraph"/>
              <w:ind w:left="0"/>
              <w:rPr>
                <w:rFonts w:ascii="Arial" w:hAnsi="Arial" w:cs="Arial"/>
                <w:b/>
                <w:sz w:val="22"/>
                <w:szCs w:val="22"/>
              </w:rPr>
            </w:pPr>
            <w:r w:rsidRPr="001C2E8D">
              <w:rPr>
                <w:rFonts w:ascii="Arial" w:hAnsi="Arial" w:cs="Arial"/>
                <w:b/>
                <w:sz w:val="22"/>
                <w:szCs w:val="22"/>
              </w:rPr>
              <w:t>Feedback from Professions</w:t>
            </w:r>
          </w:p>
          <w:p w14:paraId="64EC5EC7" w14:textId="77777777" w:rsidR="008E1CC7" w:rsidRDefault="008E1CC7" w:rsidP="008E1CC7">
            <w:pPr>
              <w:pStyle w:val="ListParagraph"/>
              <w:ind w:left="0"/>
              <w:rPr>
                <w:rFonts w:ascii="Arial" w:hAnsi="Arial" w:cs="Arial"/>
                <w:b/>
                <w:sz w:val="22"/>
                <w:szCs w:val="22"/>
              </w:rPr>
            </w:pPr>
          </w:p>
          <w:p w14:paraId="5AFCE1A4" w14:textId="77777777" w:rsidR="000E4638" w:rsidRPr="000E4638" w:rsidRDefault="000E4638" w:rsidP="000E4638">
            <w:pPr>
              <w:pStyle w:val="ListParagraph"/>
              <w:rPr>
                <w:rFonts w:ascii="Arial" w:hAnsi="Arial" w:cs="Arial"/>
                <w:bCs/>
                <w:sz w:val="22"/>
                <w:szCs w:val="22"/>
              </w:rPr>
            </w:pPr>
            <w:r w:rsidRPr="000E4638">
              <w:rPr>
                <w:rFonts w:ascii="Arial" w:hAnsi="Arial" w:cs="Arial"/>
                <w:b/>
                <w:sz w:val="22"/>
                <w:szCs w:val="22"/>
              </w:rPr>
              <w:t>Update from the Arts Therapies</w:t>
            </w:r>
            <w:r w:rsidRPr="000E4638">
              <w:rPr>
                <w:rFonts w:ascii="Arial" w:hAnsi="Arial" w:cs="Arial"/>
                <w:bCs/>
                <w:sz w:val="22"/>
                <w:szCs w:val="22"/>
              </w:rPr>
              <w:t xml:space="preserve">  ongoing work with colleagues (NHSE and others) to find funding to revise with co-production with Service users and experts by experience arts therapies practice guidance for therapists working with adults with a learning disability. </w:t>
            </w:r>
          </w:p>
          <w:p w14:paraId="32693941" w14:textId="77777777" w:rsidR="00AD06BF" w:rsidRPr="004A537A" w:rsidRDefault="00AD06BF" w:rsidP="008E1CC7">
            <w:pPr>
              <w:pStyle w:val="ListParagraph"/>
              <w:ind w:left="0"/>
              <w:rPr>
                <w:rFonts w:ascii="Arial" w:hAnsi="Arial" w:cs="Arial"/>
                <w:bCs/>
                <w:sz w:val="22"/>
                <w:szCs w:val="22"/>
              </w:rPr>
            </w:pPr>
          </w:p>
          <w:p w14:paraId="09C642F1" w14:textId="77777777" w:rsidR="008E1CC7" w:rsidRPr="00C3304E" w:rsidRDefault="008E1CC7" w:rsidP="000E4638">
            <w:pPr>
              <w:pStyle w:val="ListParagraph"/>
              <w:ind w:left="0"/>
              <w:rPr>
                <w:rFonts w:ascii="Arial" w:hAnsi="Arial" w:cs="Arial"/>
                <w:b/>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1602C03D" w14:textId="77777777" w:rsidR="008E1CC7" w:rsidRDefault="008E1CC7" w:rsidP="008E1CC7">
            <w:pPr>
              <w:rPr>
                <w:rFonts w:ascii="Arial" w:hAnsi="Arial" w:cs="Arial"/>
                <w:b/>
                <w:sz w:val="22"/>
                <w:szCs w:val="22"/>
              </w:rPr>
            </w:pPr>
          </w:p>
        </w:tc>
      </w:tr>
      <w:tr w:rsidR="00BB7D35" w:rsidRPr="001C2E8D" w14:paraId="4E2A5F38"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4387901D" w14:textId="77777777" w:rsidR="00BB7D35" w:rsidRDefault="00BB7D35" w:rsidP="00BB7D35">
            <w:pPr>
              <w:rPr>
                <w:rFonts w:ascii="Arial" w:hAnsi="Arial" w:cs="Arial"/>
                <w:b/>
                <w:sz w:val="22"/>
                <w:szCs w:val="22"/>
              </w:rPr>
            </w:pPr>
            <w:r>
              <w:rPr>
                <w:rFonts w:ascii="Arial" w:hAnsi="Arial" w:cs="Arial"/>
                <w:b/>
                <w:sz w:val="22"/>
                <w:szCs w:val="22"/>
              </w:rPr>
              <w:t>9</w:t>
            </w:r>
            <w:r w:rsidRPr="001C2E8D">
              <w:rPr>
                <w:rFonts w:ascii="Arial" w:hAnsi="Arial" w:cs="Arial"/>
                <w:b/>
                <w:sz w:val="22"/>
                <w:szCs w:val="22"/>
              </w:rPr>
              <w:t>.6</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42B08D8A" w14:textId="77777777" w:rsidR="00BB7D35" w:rsidRPr="001C2E8D" w:rsidRDefault="00BB7D35" w:rsidP="00BB7D35">
            <w:pPr>
              <w:pStyle w:val="ListParagraph"/>
              <w:ind w:left="0"/>
              <w:rPr>
                <w:rFonts w:ascii="Arial" w:hAnsi="Arial" w:cs="Arial"/>
                <w:b/>
                <w:sz w:val="22"/>
                <w:szCs w:val="22"/>
              </w:rPr>
            </w:pPr>
            <w:r w:rsidRPr="001C2E8D">
              <w:rPr>
                <w:rFonts w:ascii="Arial" w:hAnsi="Arial" w:cs="Arial"/>
                <w:b/>
                <w:sz w:val="22"/>
                <w:szCs w:val="22"/>
              </w:rPr>
              <w:t xml:space="preserve">Feedback from meetings attended on behalf of the Senate – </w:t>
            </w:r>
          </w:p>
          <w:p w14:paraId="0A32D249" w14:textId="77777777" w:rsidR="00BB7D35" w:rsidRDefault="00BB7D35" w:rsidP="00BB7D35">
            <w:pPr>
              <w:rPr>
                <w:rFonts w:ascii="Arial" w:hAnsi="Arial" w:cs="Arial"/>
                <w:bCs/>
                <w:sz w:val="22"/>
                <w:szCs w:val="22"/>
              </w:rPr>
            </w:pPr>
          </w:p>
          <w:p w14:paraId="5AB9E441" w14:textId="77777777" w:rsidR="00BB7D35" w:rsidRPr="00714986" w:rsidRDefault="00BB7D35" w:rsidP="00BB7D35">
            <w:pPr>
              <w:rPr>
                <w:rFonts w:ascii="Arial" w:hAnsi="Arial" w:cs="Arial"/>
                <w:bCs/>
                <w:sz w:val="22"/>
                <w:szCs w:val="22"/>
              </w:rPr>
            </w:pPr>
            <w:r>
              <w:rPr>
                <w:rFonts w:ascii="Arial" w:hAnsi="Arial" w:cs="Arial"/>
                <w:bCs/>
                <w:sz w:val="22"/>
                <w:szCs w:val="22"/>
              </w:rPr>
              <w:t>No update</w:t>
            </w:r>
          </w:p>
          <w:p w14:paraId="2876721F" w14:textId="77777777" w:rsidR="00BB7D35" w:rsidRPr="001C2E8D" w:rsidRDefault="00BB7D35" w:rsidP="00BB7D35">
            <w:pPr>
              <w:pStyle w:val="ListParagraph"/>
              <w:ind w:left="0"/>
              <w:rPr>
                <w:rFonts w:ascii="Arial" w:hAnsi="Arial" w:cs="Arial"/>
                <w:b/>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6304E74D" w14:textId="77777777" w:rsidR="00BB7D35" w:rsidRDefault="00BB7D35" w:rsidP="00BB7D35">
            <w:pPr>
              <w:rPr>
                <w:rFonts w:ascii="Arial" w:hAnsi="Arial" w:cs="Arial"/>
                <w:b/>
                <w:sz w:val="22"/>
                <w:szCs w:val="22"/>
              </w:rPr>
            </w:pPr>
          </w:p>
        </w:tc>
      </w:tr>
      <w:tr w:rsidR="00BB7D35" w:rsidRPr="001C2E8D" w14:paraId="2AD3DC21"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4A93D6E9" w14:textId="77777777" w:rsidR="00BB7D35" w:rsidRDefault="00BB7D35" w:rsidP="00BB7D35">
            <w:pPr>
              <w:rPr>
                <w:rFonts w:ascii="Arial" w:hAnsi="Arial" w:cs="Arial"/>
                <w:b/>
                <w:sz w:val="22"/>
                <w:szCs w:val="22"/>
              </w:rPr>
            </w:pPr>
            <w:r>
              <w:rPr>
                <w:rFonts w:ascii="Arial" w:hAnsi="Arial" w:cs="Arial"/>
                <w:b/>
                <w:sz w:val="22"/>
                <w:szCs w:val="22"/>
              </w:rPr>
              <w:t>10.</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24A8943E" w14:textId="77777777" w:rsidR="00BB7D35" w:rsidRPr="00C3304E" w:rsidRDefault="00BB7D35" w:rsidP="00BB7D35">
            <w:pPr>
              <w:rPr>
                <w:rFonts w:ascii="Arial" w:hAnsi="Arial" w:cs="Arial"/>
                <w:b/>
                <w:bCs/>
                <w:sz w:val="22"/>
                <w:szCs w:val="22"/>
              </w:rPr>
            </w:pPr>
            <w:r w:rsidRPr="00C3304E">
              <w:rPr>
                <w:rFonts w:ascii="Arial" w:hAnsi="Arial" w:cs="Arial"/>
                <w:b/>
                <w:bCs/>
                <w:sz w:val="22"/>
                <w:szCs w:val="22"/>
              </w:rPr>
              <w:t xml:space="preserve">Any Other Business – </w:t>
            </w:r>
          </w:p>
          <w:p w14:paraId="724BE211" w14:textId="77777777" w:rsidR="00BB7D35" w:rsidRDefault="00BB7D35" w:rsidP="00BB7D35">
            <w:pPr>
              <w:pStyle w:val="ListParagraph"/>
              <w:ind w:left="360"/>
              <w:rPr>
                <w:rFonts w:ascii="Arial" w:hAnsi="Arial" w:cs="Arial"/>
                <w:sz w:val="22"/>
                <w:szCs w:val="22"/>
              </w:rPr>
            </w:pPr>
          </w:p>
          <w:p w14:paraId="642C9452" w14:textId="77777777" w:rsidR="00BB7D35" w:rsidRPr="001C2E8D" w:rsidRDefault="00BB7D35" w:rsidP="00554111">
            <w:pPr>
              <w:pStyle w:val="ListParagraph"/>
              <w:ind w:left="0"/>
              <w:rPr>
                <w:rFonts w:ascii="Arial" w:hAnsi="Arial" w:cs="Arial"/>
                <w:b/>
                <w:sz w:val="22"/>
                <w:szCs w:val="22"/>
              </w:rPr>
            </w:pPr>
            <w:r>
              <w:rPr>
                <w:rFonts w:ascii="Arial" w:hAnsi="Arial" w:cs="Arial"/>
                <w:sz w:val="22"/>
                <w:szCs w:val="22"/>
              </w:rPr>
              <w:t>None</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1D42E83B" w14:textId="77777777" w:rsidR="00BB7D35" w:rsidRDefault="00BB7D35" w:rsidP="00BB7D35">
            <w:pPr>
              <w:rPr>
                <w:rFonts w:ascii="Arial" w:hAnsi="Arial" w:cs="Arial"/>
                <w:b/>
                <w:sz w:val="22"/>
                <w:szCs w:val="22"/>
              </w:rPr>
            </w:pPr>
          </w:p>
        </w:tc>
      </w:tr>
      <w:tr w:rsidR="00BB7D35" w:rsidRPr="001C2E8D" w14:paraId="5F4FCBBE" w14:textId="77777777" w:rsidTr="00D80766">
        <w:trPr>
          <w:trHeight w:val="558"/>
        </w:trPr>
        <w:tc>
          <w:tcPr>
            <w:tcW w:w="713" w:type="dxa"/>
            <w:tcBorders>
              <w:top w:val="single" w:sz="4" w:space="0" w:color="auto"/>
              <w:left w:val="single" w:sz="4" w:space="0" w:color="auto"/>
              <w:bottom w:val="single" w:sz="4" w:space="0" w:color="auto"/>
              <w:right w:val="single" w:sz="4" w:space="0" w:color="auto"/>
            </w:tcBorders>
            <w:shd w:val="clear" w:color="auto" w:fill="auto"/>
          </w:tcPr>
          <w:p w14:paraId="1CB09669" w14:textId="77777777" w:rsidR="00BB7D35" w:rsidRDefault="00BB7D35" w:rsidP="00BB7D35">
            <w:pPr>
              <w:rPr>
                <w:rFonts w:ascii="Arial" w:hAnsi="Arial" w:cs="Arial"/>
                <w:b/>
                <w:sz w:val="22"/>
                <w:szCs w:val="22"/>
              </w:rPr>
            </w:pPr>
            <w:r>
              <w:rPr>
                <w:rFonts w:ascii="Arial" w:hAnsi="Arial" w:cs="Arial"/>
                <w:b/>
                <w:sz w:val="22"/>
                <w:szCs w:val="22"/>
              </w:rPr>
              <w:t>11.</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3D870B5E" w14:textId="77777777" w:rsidR="00BB7D35" w:rsidRDefault="00BB7D35" w:rsidP="00BB7D35">
            <w:pPr>
              <w:rPr>
                <w:rFonts w:ascii="Arial" w:hAnsi="Arial" w:cs="Arial"/>
                <w:b/>
                <w:sz w:val="22"/>
                <w:szCs w:val="22"/>
              </w:rPr>
            </w:pPr>
            <w:r w:rsidRPr="0023508B">
              <w:rPr>
                <w:rFonts w:ascii="Arial" w:hAnsi="Arial" w:cs="Arial"/>
                <w:b/>
                <w:sz w:val="22"/>
                <w:szCs w:val="22"/>
              </w:rPr>
              <w:t>Dates for LD Professional Senate meetings 2023</w:t>
            </w:r>
            <w:r w:rsidR="000E4638">
              <w:rPr>
                <w:rFonts w:ascii="Arial" w:hAnsi="Arial" w:cs="Arial"/>
                <w:b/>
                <w:sz w:val="22"/>
                <w:szCs w:val="22"/>
              </w:rPr>
              <w:t>/24</w:t>
            </w:r>
          </w:p>
          <w:p w14:paraId="00CBEB18" w14:textId="77777777" w:rsidR="00BB7D35" w:rsidRDefault="00BB7D35" w:rsidP="00BB7D35">
            <w:pPr>
              <w:rPr>
                <w:rFonts w:ascii="Arial" w:hAnsi="Arial" w:cs="Arial"/>
                <w:b/>
                <w:sz w:val="22"/>
                <w:szCs w:val="22"/>
              </w:rPr>
            </w:pPr>
            <w:r>
              <w:rPr>
                <w:rFonts w:ascii="Arial" w:hAnsi="Arial" w:cs="Arial"/>
                <w:b/>
                <w:sz w:val="22"/>
                <w:szCs w:val="22"/>
              </w:rPr>
              <w:t>Monday 4</w:t>
            </w:r>
            <w:r w:rsidRPr="00791D53">
              <w:rPr>
                <w:rFonts w:ascii="Arial" w:hAnsi="Arial" w:cs="Arial"/>
                <w:b/>
                <w:sz w:val="22"/>
                <w:szCs w:val="22"/>
                <w:vertAlign w:val="superscript"/>
              </w:rPr>
              <w:t>th</w:t>
            </w:r>
            <w:r>
              <w:rPr>
                <w:rFonts w:ascii="Arial" w:hAnsi="Arial" w:cs="Arial"/>
                <w:b/>
                <w:sz w:val="22"/>
                <w:szCs w:val="22"/>
              </w:rPr>
              <w:t xml:space="preserve"> December 2023         09.00 – 12.30 via Teams</w:t>
            </w:r>
          </w:p>
          <w:p w14:paraId="2A06B84F" w14:textId="77777777" w:rsidR="00554111" w:rsidRDefault="00554111" w:rsidP="00BB7D35">
            <w:pPr>
              <w:rPr>
                <w:rFonts w:ascii="Arial" w:hAnsi="Arial" w:cs="Arial"/>
                <w:b/>
                <w:sz w:val="22"/>
                <w:szCs w:val="22"/>
              </w:rPr>
            </w:pPr>
            <w:r>
              <w:rPr>
                <w:rFonts w:ascii="Arial" w:hAnsi="Arial" w:cs="Arial"/>
                <w:b/>
                <w:sz w:val="22"/>
                <w:szCs w:val="22"/>
              </w:rPr>
              <w:t>Monday 4</w:t>
            </w:r>
            <w:r w:rsidRPr="00554111">
              <w:rPr>
                <w:rFonts w:ascii="Arial" w:hAnsi="Arial" w:cs="Arial"/>
                <w:b/>
                <w:sz w:val="22"/>
                <w:szCs w:val="22"/>
                <w:vertAlign w:val="superscript"/>
              </w:rPr>
              <w:t>th</w:t>
            </w:r>
            <w:r>
              <w:rPr>
                <w:rFonts w:ascii="Arial" w:hAnsi="Arial" w:cs="Arial"/>
                <w:b/>
                <w:sz w:val="22"/>
                <w:szCs w:val="22"/>
              </w:rPr>
              <w:t xml:space="preserve"> March 2024                09.00 – 12.30 via Teams</w:t>
            </w:r>
          </w:p>
          <w:p w14:paraId="5ED97834" w14:textId="77777777" w:rsidR="00554111" w:rsidRDefault="00554111" w:rsidP="00BB7D35">
            <w:pPr>
              <w:rPr>
                <w:rFonts w:ascii="Arial" w:hAnsi="Arial" w:cs="Arial"/>
                <w:b/>
                <w:sz w:val="22"/>
                <w:szCs w:val="22"/>
              </w:rPr>
            </w:pPr>
            <w:r>
              <w:rPr>
                <w:rFonts w:ascii="Arial" w:hAnsi="Arial" w:cs="Arial"/>
                <w:b/>
                <w:sz w:val="22"/>
                <w:szCs w:val="22"/>
              </w:rPr>
              <w:t>Monday 3</w:t>
            </w:r>
            <w:r w:rsidRPr="00554111">
              <w:rPr>
                <w:rFonts w:ascii="Arial" w:hAnsi="Arial" w:cs="Arial"/>
                <w:b/>
                <w:sz w:val="22"/>
                <w:szCs w:val="22"/>
                <w:vertAlign w:val="superscript"/>
              </w:rPr>
              <w:t>rd</w:t>
            </w:r>
            <w:r>
              <w:rPr>
                <w:rFonts w:ascii="Arial" w:hAnsi="Arial" w:cs="Arial"/>
                <w:b/>
                <w:sz w:val="22"/>
                <w:szCs w:val="22"/>
              </w:rPr>
              <w:t xml:space="preserve"> June 2024                  09.00 – 12.30 via Teams</w:t>
            </w:r>
          </w:p>
          <w:p w14:paraId="57E54F7F" w14:textId="77777777" w:rsidR="00554111" w:rsidRDefault="00554111" w:rsidP="00BB7D35">
            <w:pPr>
              <w:rPr>
                <w:rFonts w:ascii="Arial" w:hAnsi="Arial" w:cs="Arial"/>
                <w:b/>
                <w:sz w:val="22"/>
                <w:szCs w:val="22"/>
              </w:rPr>
            </w:pPr>
            <w:r>
              <w:rPr>
                <w:rFonts w:ascii="Arial" w:hAnsi="Arial" w:cs="Arial"/>
                <w:b/>
                <w:sz w:val="22"/>
                <w:szCs w:val="22"/>
              </w:rPr>
              <w:t>Monday 2</w:t>
            </w:r>
            <w:r w:rsidRPr="00554111">
              <w:rPr>
                <w:rFonts w:ascii="Arial" w:hAnsi="Arial" w:cs="Arial"/>
                <w:b/>
                <w:sz w:val="22"/>
                <w:szCs w:val="22"/>
                <w:vertAlign w:val="superscript"/>
              </w:rPr>
              <w:t>nd</w:t>
            </w:r>
            <w:r>
              <w:rPr>
                <w:rFonts w:ascii="Arial" w:hAnsi="Arial" w:cs="Arial"/>
                <w:b/>
                <w:sz w:val="22"/>
                <w:szCs w:val="22"/>
              </w:rPr>
              <w:t xml:space="preserve"> September 2024       09.00 – 12.30 via Teams</w:t>
            </w:r>
          </w:p>
          <w:p w14:paraId="1327B32D" w14:textId="77777777" w:rsidR="00BB7D35" w:rsidRPr="00C3304E" w:rsidRDefault="00554111" w:rsidP="00554111">
            <w:pPr>
              <w:rPr>
                <w:rFonts w:ascii="Arial" w:hAnsi="Arial" w:cs="Arial"/>
                <w:b/>
                <w:bCs/>
                <w:sz w:val="22"/>
                <w:szCs w:val="22"/>
              </w:rPr>
            </w:pPr>
            <w:r>
              <w:rPr>
                <w:rFonts w:ascii="Arial" w:hAnsi="Arial" w:cs="Arial"/>
                <w:b/>
                <w:sz w:val="22"/>
                <w:szCs w:val="22"/>
              </w:rPr>
              <w:t>Monday 2</w:t>
            </w:r>
            <w:r w:rsidRPr="00554111">
              <w:rPr>
                <w:rFonts w:ascii="Arial" w:hAnsi="Arial" w:cs="Arial"/>
                <w:b/>
                <w:sz w:val="22"/>
                <w:szCs w:val="22"/>
                <w:vertAlign w:val="superscript"/>
              </w:rPr>
              <w:t>nd</w:t>
            </w:r>
            <w:r>
              <w:rPr>
                <w:rFonts w:ascii="Arial" w:hAnsi="Arial" w:cs="Arial"/>
                <w:b/>
                <w:sz w:val="22"/>
                <w:szCs w:val="22"/>
              </w:rPr>
              <w:t xml:space="preserve"> December 2024        09.00 – 12.30 via Teams</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7511785F" w14:textId="77777777" w:rsidR="00BB7D35" w:rsidRPr="001C2E8D" w:rsidRDefault="00BB7D35" w:rsidP="00BB7D35">
            <w:pPr>
              <w:rPr>
                <w:rFonts w:ascii="Arial" w:hAnsi="Arial" w:cs="Arial"/>
                <w:sz w:val="22"/>
                <w:szCs w:val="22"/>
              </w:rPr>
            </w:pPr>
          </w:p>
          <w:p w14:paraId="3A43C91A" w14:textId="77777777" w:rsidR="00BB7D35" w:rsidRPr="001C2E8D" w:rsidRDefault="00BB7D35" w:rsidP="00BB7D35">
            <w:pPr>
              <w:rPr>
                <w:rFonts w:ascii="Arial" w:hAnsi="Arial" w:cs="Arial"/>
                <w:sz w:val="22"/>
                <w:szCs w:val="22"/>
              </w:rPr>
            </w:pPr>
          </w:p>
          <w:p w14:paraId="5586B632" w14:textId="77777777" w:rsidR="00BB7D35" w:rsidRPr="001C2E8D" w:rsidRDefault="00BB7D35" w:rsidP="00BB7D35">
            <w:pPr>
              <w:rPr>
                <w:rFonts w:ascii="Arial" w:hAnsi="Arial" w:cs="Arial"/>
                <w:sz w:val="22"/>
                <w:szCs w:val="22"/>
              </w:rPr>
            </w:pPr>
          </w:p>
          <w:p w14:paraId="2C088E82" w14:textId="77777777" w:rsidR="00BB7D35" w:rsidRDefault="00BB7D35" w:rsidP="00BB7D35">
            <w:pPr>
              <w:rPr>
                <w:rFonts w:ascii="Arial" w:hAnsi="Arial" w:cs="Arial"/>
                <w:b/>
                <w:sz w:val="22"/>
                <w:szCs w:val="22"/>
              </w:rPr>
            </w:pPr>
          </w:p>
        </w:tc>
      </w:tr>
    </w:tbl>
    <w:p w14:paraId="134832E9" w14:textId="77777777" w:rsidR="00371592" w:rsidRPr="001C2E8D" w:rsidRDefault="00371592" w:rsidP="001C2E8D">
      <w:pPr>
        <w:rPr>
          <w:rFonts w:ascii="Arial" w:hAnsi="Arial" w:cs="Arial"/>
          <w:sz w:val="22"/>
          <w:szCs w:val="22"/>
        </w:rPr>
      </w:pPr>
    </w:p>
    <w:sectPr w:rsidR="00371592" w:rsidRPr="001C2E8D" w:rsidSect="00106448">
      <w:headerReference w:type="default" r:id="rId13"/>
      <w:footerReference w:type="default" r:id="rId14"/>
      <w:pgSz w:w="11906" w:h="16838"/>
      <w:pgMar w:top="1440" w:right="1080" w:bottom="1440" w:left="108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9169" w14:textId="77777777" w:rsidR="004634A2" w:rsidRDefault="004634A2" w:rsidP="00E6449A">
      <w:r>
        <w:separator/>
      </w:r>
    </w:p>
  </w:endnote>
  <w:endnote w:type="continuationSeparator" w:id="0">
    <w:p w14:paraId="6BDE7B8F" w14:textId="77777777" w:rsidR="004634A2" w:rsidRDefault="004634A2" w:rsidP="00E6449A">
      <w:r>
        <w:continuationSeparator/>
      </w:r>
    </w:p>
  </w:endnote>
  <w:endnote w:type="continuationNotice" w:id="1">
    <w:p w14:paraId="48722058" w14:textId="77777777" w:rsidR="004634A2" w:rsidRDefault="00463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62AB" w14:textId="77777777" w:rsidR="0057710E" w:rsidRPr="0057710E" w:rsidRDefault="0057710E">
    <w:pPr>
      <w:pStyle w:val="Footer"/>
      <w:rPr>
        <w:rFonts w:ascii="Arial" w:hAnsi="Arial" w:cs="Arial"/>
        <w:sz w:val="22"/>
        <w:szCs w:val="22"/>
      </w:rPr>
    </w:pPr>
    <w:r w:rsidRPr="0057710E">
      <w:rPr>
        <w:rFonts w:ascii="Arial" w:hAnsi="Arial" w:cs="Arial"/>
        <w:sz w:val="22"/>
        <w:szCs w:val="22"/>
      </w:rPr>
      <w:t xml:space="preserve">LD Professional Senate minutes </w:t>
    </w:r>
    <w:r w:rsidR="003B2B36">
      <w:rPr>
        <w:rFonts w:ascii="Arial" w:hAnsi="Arial" w:cs="Arial"/>
        <w:sz w:val="22"/>
        <w:szCs w:val="22"/>
      </w:rPr>
      <w:t>4</w:t>
    </w:r>
    <w:r w:rsidRPr="0057710E">
      <w:rPr>
        <w:rFonts w:ascii="Arial" w:hAnsi="Arial" w:cs="Arial"/>
        <w:sz w:val="22"/>
        <w:szCs w:val="22"/>
      </w:rPr>
      <w:t>.</w:t>
    </w:r>
    <w:r w:rsidR="00C471C2">
      <w:rPr>
        <w:rFonts w:ascii="Arial" w:hAnsi="Arial" w:cs="Arial"/>
        <w:sz w:val="22"/>
        <w:szCs w:val="22"/>
      </w:rPr>
      <w:t>0</w:t>
    </w:r>
    <w:r w:rsidR="003B2B36">
      <w:rPr>
        <w:rFonts w:ascii="Arial" w:hAnsi="Arial" w:cs="Arial"/>
        <w:sz w:val="22"/>
        <w:szCs w:val="22"/>
      </w:rPr>
      <w:t>9</w:t>
    </w:r>
    <w:r w:rsidRPr="0057710E">
      <w:rPr>
        <w:rFonts w:ascii="Arial" w:hAnsi="Arial" w:cs="Arial"/>
        <w:sz w:val="22"/>
        <w:szCs w:val="22"/>
      </w:rPr>
      <w:t>.202</w:t>
    </w:r>
    <w:r w:rsidR="003764FE">
      <w:rPr>
        <w:rFonts w:ascii="Arial" w:hAnsi="Arial" w:cs="Arial"/>
        <w:sz w:val="22"/>
        <w:szCs w:val="22"/>
      </w:rPr>
      <w:t>3</w:t>
    </w:r>
  </w:p>
  <w:p w14:paraId="45AF3288" w14:textId="77777777" w:rsidR="00587D6E" w:rsidRPr="00DF0D82" w:rsidRDefault="00587D6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1FDA" w14:textId="77777777" w:rsidR="004634A2" w:rsidRDefault="004634A2" w:rsidP="00E6449A">
      <w:r>
        <w:separator/>
      </w:r>
    </w:p>
  </w:footnote>
  <w:footnote w:type="continuationSeparator" w:id="0">
    <w:p w14:paraId="681909C6" w14:textId="77777777" w:rsidR="004634A2" w:rsidRDefault="004634A2" w:rsidP="00E6449A">
      <w:r>
        <w:continuationSeparator/>
      </w:r>
    </w:p>
  </w:footnote>
  <w:footnote w:type="continuationNotice" w:id="1">
    <w:p w14:paraId="3AC1158C" w14:textId="77777777" w:rsidR="004634A2" w:rsidRDefault="00463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4668"/>
      <w:docPartObj>
        <w:docPartGallery w:val="Watermarks"/>
        <w:docPartUnique/>
      </w:docPartObj>
    </w:sdtPr>
    <w:sdtEndPr/>
    <w:sdtContent>
      <w:p w14:paraId="56BEBE83" w14:textId="77777777" w:rsidR="00587D6E" w:rsidRDefault="0008163F">
        <w:pPr>
          <w:pStyle w:val="Header"/>
        </w:pPr>
        <w:r>
          <w:rPr>
            <w:noProof/>
            <w:lang w:val="en-US" w:eastAsia="zh-TW"/>
          </w:rPr>
          <w:pict w14:anchorId="25D90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E3"/>
    <w:multiLevelType w:val="hybridMultilevel"/>
    <w:tmpl w:val="D8D27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F2201"/>
    <w:multiLevelType w:val="hybridMultilevel"/>
    <w:tmpl w:val="58A8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9449F"/>
    <w:multiLevelType w:val="multilevel"/>
    <w:tmpl w:val="8D00C0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A26E06"/>
    <w:multiLevelType w:val="hybridMultilevel"/>
    <w:tmpl w:val="6F40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1202"/>
    <w:multiLevelType w:val="hybridMultilevel"/>
    <w:tmpl w:val="2EFE4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6569D3"/>
    <w:multiLevelType w:val="hybridMultilevel"/>
    <w:tmpl w:val="0B201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76F23"/>
    <w:multiLevelType w:val="hybridMultilevel"/>
    <w:tmpl w:val="C69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B27ED"/>
    <w:multiLevelType w:val="hybridMultilevel"/>
    <w:tmpl w:val="67685782"/>
    <w:lvl w:ilvl="0" w:tplc="ADD0B2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B425BF"/>
    <w:multiLevelType w:val="hybridMultilevel"/>
    <w:tmpl w:val="C19E7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6E6541"/>
    <w:multiLevelType w:val="hybridMultilevel"/>
    <w:tmpl w:val="5D54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02929"/>
    <w:multiLevelType w:val="hybridMultilevel"/>
    <w:tmpl w:val="98581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892DE1"/>
    <w:multiLevelType w:val="hybridMultilevel"/>
    <w:tmpl w:val="7EA63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F544F9"/>
    <w:multiLevelType w:val="hybridMultilevel"/>
    <w:tmpl w:val="A3F4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62422"/>
    <w:multiLevelType w:val="multilevel"/>
    <w:tmpl w:val="C536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11C1D"/>
    <w:multiLevelType w:val="multilevel"/>
    <w:tmpl w:val="91D8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07622"/>
    <w:multiLevelType w:val="hybridMultilevel"/>
    <w:tmpl w:val="6420B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E17E38"/>
    <w:multiLevelType w:val="hybridMultilevel"/>
    <w:tmpl w:val="E640A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A118DD"/>
    <w:multiLevelType w:val="hybridMultilevel"/>
    <w:tmpl w:val="D9285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ED1332"/>
    <w:multiLevelType w:val="hybridMultilevel"/>
    <w:tmpl w:val="1D78E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8B0889"/>
    <w:multiLevelType w:val="multilevel"/>
    <w:tmpl w:val="29D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F33F6"/>
    <w:multiLevelType w:val="hybridMultilevel"/>
    <w:tmpl w:val="C27EE5A6"/>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1" w15:restartNumberingAfterBreak="0">
    <w:nsid w:val="389D30E1"/>
    <w:multiLevelType w:val="hybridMultilevel"/>
    <w:tmpl w:val="ECC00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181E8C"/>
    <w:multiLevelType w:val="hybridMultilevel"/>
    <w:tmpl w:val="3050BB4A"/>
    <w:lvl w:ilvl="0" w:tplc="ADD0B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B509D"/>
    <w:multiLevelType w:val="hybridMultilevel"/>
    <w:tmpl w:val="D3E201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0269B"/>
    <w:multiLevelType w:val="hybridMultilevel"/>
    <w:tmpl w:val="15361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9565F2"/>
    <w:multiLevelType w:val="hybridMultilevel"/>
    <w:tmpl w:val="8A682B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E37D9"/>
    <w:multiLevelType w:val="hybridMultilevel"/>
    <w:tmpl w:val="5C1E6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053ACC"/>
    <w:multiLevelType w:val="hybridMultilevel"/>
    <w:tmpl w:val="B4D87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30F3E19"/>
    <w:multiLevelType w:val="hybridMultilevel"/>
    <w:tmpl w:val="2634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75DBB"/>
    <w:multiLevelType w:val="hybridMultilevel"/>
    <w:tmpl w:val="187A4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04074D"/>
    <w:multiLevelType w:val="hybridMultilevel"/>
    <w:tmpl w:val="AC329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97043D"/>
    <w:multiLevelType w:val="hybridMultilevel"/>
    <w:tmpl w:val="BECC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B5344C"/>
    <w:multiLevelType w:val="hybridMultilevel"/>
    <w:tmpl w:val="EA626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954080"/>
    <w:multiLevelType w:val="hybridMultilevel"/>
    <w:tmpl w:val="837C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15275"/>
    <w:multiLevelType w:val="hybridMultilevel"/>
    <w:tmpl w:val="4A10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6533C"/>
    <w:multiLevelType w:val="multilevel"/>
    <w:tmpl w:val="C0F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F579A"/>
    <w:multiLevelType w:val="hybridMultilevel"/>
    <w:tmpl w:val="8E5CDA36"/>
    <w:lvl w:ilvl="0" w:tplc="A412F76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5366A25"/>
    <w:multiLevelType w:val="multilevel"/>
    <w:tmpl w:val="92A0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B458B7"/>
    <w:multiLevelType w:val="hybridMultilevel"/>
    <w:tmpl w:val="77461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E03BAB"/>
    <w:multiLevelType w:val="multilevel"/>
    <w:tmpl w:val="BBE4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442384">
    <w:abstractNumId w:val="0"/>
  </w:num>
  <w:num w:numId="2" w16cid:durableId="2114979557">
    <w:abstractNumId w:val="30"/>
  </w:num>
  <w:num w:numId="3" w16cid:durableId="1967008195">
    <w:abstractNumId w:val="5"/>
  </w:num>
  <w:num w:numId="4" w16cid:durableId="1718505986">
    <w:abstractNumId w:val="34"/>
  </w:num>
  <w:num w:numId="5" w16cid:durableId="526874484">
    <w:abstractNumId w:val="24"/>
  </w:num>
  <w:num w:numId="6" w16cid:durableId="6747667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202402">
    <w:abstractNumId w:val="10"/>
  </w:num>
  <w:num w:numId="8" w16cid:durableId="1207646560">
    <w:abstractNumId w:val="16"/>
  </w:num>
  <w:num w:numId="9" w16cid:durableId="1499689319">
    <w:abstractNumId w:val="38"/>
  </w:num>
  <w:num w:numId="10" w16cid:durableId="498498606">
    <w:abstractNumId w:val="21"/>
  </w:num>
  <w:num w:numId="11" w16cid:durableId="1765689395">
    <w:abstractNumId w:val="28"/>
  </w:num>
  <w:num w:numId="12" w16cid:durableId="1012729685">
    <w:abstractNumId w:val="7"/>
  </w:num>
  <w:num w:numId="13" w16cid:durableId="1677491177">
    <w:abstractNumId w:val="9"/>
  </w:num>
  <w:num w:numId="14" w16cid:durableId="1773668890">
    <w:abstractNumId w:val="35"/>
  </w:num>
  <w:num w:numId="15" w16cid:durableId="1682656366">
    <w:abstractNumId w:val="2"/>
  </w:num>
  <w:num w:numId="16" w16cid:durableId="392243985">
    <w:abstractNumId w:val="19"/>
  </w:num>
  <w:num w:numId="17" w16cid:durableId="1671710156">
    <w:abstractNumId w:val="37"/>
  </w:num>
  <w:num w:numId="18" w16cid:durableId="444009450">
    <w:abstractNumId w:val="13"/>
  </w:num>
  <w:num w:numId="19" w16cid:durableId="35935875">
    <w:abstractNumId w:val="14"/>
  </w:num>
  <w:num w:numId="20" w16cid:durableId="1665741222">
    <w:abstractNumId w:val="39"/>
  </w:num>
  <w:num w:numId="21" w16cid:durableId="281815073">
    <w:abstractNumId w:val="31"/>
  </w:num>
  <w:num w:numId="22" w16cid:durableId="403070763">
    <w:abstractNumId w:val="26"/>
  </w:num>
  <w:num w:numId="23" w16cid:durableId="455948193">
    <w:abstractNumId w:val="15"/>
  </w:num>
  <w:num w:numId="24" w16cid:durableId="1681811194">
    <w:abstractNumId w:val="8"/>
  </w:num>
  <w:num w:numId="25" w16cid:durableId="1475831970">
    <w:abstractNumId w:val="11"/>
  </w:num>
  <w:num w:numId="26" w16cid:durableId="568346649">
    <w:abstractNumId w:val="18"/>
  </w:num>
  <w:num w:numId="27" w16cid:durableId="491410222">
    <w:abstractNumId w:val="32"/>
  </w:num>
  <w:num w:numId="28" w16cid:durableId="397243820">
    <w:abstractNumId w:val="22"/>
  </w:num>
  <w:num w:numId="29" w16cid:durableId="58402985">
    <w:abstractNumId w:val="1"/>
  </w:num>
  <w:num w:numId="30" w16cid:durableId="1180238994">
    <w:abstractNumId w:val="29"/>
  </w:num>
  <w:num w:numId="31" w16cid:durableId="262301858">
    <w:abstractNumId w:val="27"/>
  </w:num>
  <w:num w:numId="32" w16cid:durableId="1677264412">
    <w:abstractNumId w:val="4"/>
  </w:num>
  <w:num w:numId="33" w16cid:durableId="1709451860">
    <w:abstractNumId w:val="17"/>
  </w:num>
  <w:num w:numId="34" w16cid:durableId="103423028">
    <w:abstractNumId w:val="25"/>
  </w:num>
  <w:num w:numId="35" w16cid:durableId="197862895">
    <w:abstractNumId w:val="23"/>
  </w:num>
  <w:num w:numId="36" w16cid:durableId="1044792101">
    <w:abstractNumId w:val="3"/>
  </w:num>
  <w:num w:numId="37" w16cid:durableId="154612276">
    <w:abstractNumId w:val="12"/>
  </w:num>
  <w:num w:numId="38" w16cid:durableId="2138133567">
    <w:abstractNumId w:val="6"/>
  </w:num>
  <w:num w:numId="39" w16cid:durableId="1187404197">
    <w:abstractNumId w:val="33"/>
  </w:num>
  <w:num w:numId="40" w16cid:durableId="45390630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9A"/>
    <w:rsid w:val="00000C39"/>
    <w:rsid w:val="00004950"/>
    <w:rsid w:val="00005C91"/>
    <w:rsid w:val="00007897"/>
    <w:rsid w:val="00011188"/>
    <w:rsid w:val="00014AC3"/>
    <w:rsid w:val="00014C9B"/>
    <w:rsid w:val="00015CE3"/>
    <w:rsid w:val="00022ACC"/>
    <w:rsid w:val="00024312"/>
    <w:rsid w:val="0002498A"/>
    <w:rsid w:val="00025FB4"/>
    <w:rsid w:val="00031AF7"/>
    <w:rsid w:val="000325BB"/>
    <w:rsid w:val="0003346C"/>
    <w:rsid w:val="0003348C"/>
    <w:rsid w:val="000338F6"/>
    <w:rsid w:val="000346AC"/>
    <w:rsid w:val="00035D99"/>
    <w:rsid w:val="00040F7F"/>
    <w:rsid w:val="00042660"/>
    <w:rsid w:val="000450B4"/>
    <w:rsid w:val="000461A2"/>
    <w:rsid w:val="00051DC8"/>
    <w:rsid w:val="000566C2"/>
    <w:rsid w:val="00060366"/>
    <w:rsid w:val="00060DF0"/>
    <w:rsid w:val="000615D2"/>
    <w:rsid w:val="000620C0"/>
    <w:rsid w:val="00064A57"/>
    <w:rsid w:val="0007160F"/>
    <w:rsid w:val="00071AA7"/>
    <w:rsid w:val="00071B67"/>
    <w:rsid w:val="0007290C"/>
    <w:rsid w:val="00072B6C"/>
    <w:rsid w:val="0007396F"/>
    <w:rsid w:val="00074556"/>
    <w:rsid w:val="000758B1"/>
    <w:rsid w:val="000762C9"/>
    <w:rsid w:val="000766A6"/>
    <w:rsid w:val="00076B55"/>
    <w:rsid w:val="00076CF4"/>
    <w:rsid w:val="00077D9D"/>
    <w:rsid w:val="00080075"/>
    <w:rsid w:val="0008094A"/>
    <w:rsid w:val="00087D65"/>
    <w:rsid w:val="00090CB9"/>
    <w:rsid w:val="0009125E"/>
    <w:rsid w:val="000924EA"/>
    <w:rsid w:val="00092739"/>
    <w:rsid w:val="00094128"/>
    <w:rsid w:val="00094992"/>
    <w:rsid w:val="000957E1"/>
    <w:rsid w:val="000A04D5"/>
    <w:rsid w:val="000A1E0C"/>
    <w:rsid w:val="000A2D25"/>
    <w:rsid w:val="000A4283"/>
    <w:rsid w:val="000A5332"/>
    <w:rsid w:val="000A6B67"/>
    <w:rsid w:val="000B04B5"/>
    <w:rsid w:val="000B10E8"/>
    <w:rsid w:val="000B1E8E"/>
    <w:rsid w:val="000B3C26"/>
    <w:rsid w:val="000B6CDE"/>
    <w:rsid w:val="000B7461"/>
    <w:rsid w:val="000B7491"/>
    <w:rsid w:val="000B7B21"/>
    <w:rsid w:val="000B7F1B"/>
    <w:rsid w:val="000C0674"/>
    <w:rsid w:val="000C0AE6"/>
    <w:rsid w:val="000C113F"/>
    <w:rsid w:val="000C442F"/>
    <w:rsid w:val="000C4480"/>
    <w:rsid w:val="000C4A36"/>
    <w:rsid w:val="000C53E5"/>
    <w:rsid w:val="000D005A"/>
    <w:rsid w:val="000D2F35"/>
    <w:rsid w:val="000D5AC8"/>
    <w:rsid w:val="000D7A0B"/>
    <w:rsid w:val="000E0B0C"/>
    <w:rsid w:val="000E0F54"/>
    <w:rsid w:val="000E146F"/>
    <w:rsid w:val="000E1F1A"/>
    <w:rsid w:val="000E2830"/>
    <w:rsid w:val="000E2857"/>
    <w:rsid w:val="000E29DE"/>
    <w:rsid w:val="000E2ACB"/>
    <w:rsid w:val="000E4638"/>
    <w:rsid w:val="000E5079"/>
    <w:rsid w:val="000E5445"/>
    <w:rsid w:val="000E5F25"/>
    <w:rsid w:val="000E6F39"/>
    <w:rsid w:val="000E774D"/>
    <w:rsid w:val="000E79D8"/>
    <w:rsid w:val="000F05A7"/>
    <w:rsid w:val="000F0E92"/>
    <w:rsid w:val="000F19F8"/>
    <w:rsid w:val="000F4420"/>
    <w:rsid w:val="000F4CDD"/>
    <w:rsid w:val="000F64D9"/>
    <w:rsid w:val="000F7A24"/>
    <w:rsid w:val="0010148A"/>
    <w:rsid w:val="001037F7"/>
    <w:rsid w:val="00105ECA"/>
    <w:rsid w:val="00106448"/>
    <w:rsid w:val="0010647F"/>
    <w:rsid w:val="001076FA"/>
    <w:rsid w:val="001079FF"/>
    <w:rsid w:val="0011190B"/>
    <w:rsid w:val="00112B3D"/>
    <w:rsid w:val="00113257"/>
    <w:rsid w:val="00113506"/>
    <w:rsid w:val="00114903"/>
    <w:rsid w:val="00114BCF"/>
    <w:rsid w:val="001151CF"/>
    <w:rsid w:val="0011537B"/>
    <w:rsid w:val="00115AB5"/>
    <w:rsid w:val="00115EAD"/>
    <w:rsid w:val="00117858"/>
    <w:rsid w:val="00117917"/>
    <w:rsid w:val="00117F80"/>
    <w:rsid w:val="00120375"/>
    <w:rsid w:val="001215B5"/>
    <w:rsid w:val="00121863"/>
    <w:rsid w:val="00124BDA"/>
    <w:rsid w:val="00127024"/>
    <w:rsid w:val="00127950"/>
    <w:rsid w:val="00134001"/>
    <w:rsid w:val="0013477D"/>
    <w:rsid w:val="001363A4"/>
    <w:rsid w:val="001368B5"/>
    <w:rsid w:val="00136BCA"/>
    <w:rsid w:val="00143142"/>
    <w:rsid w:val="00143F66"/>
    <w:rsid w:val="00145751"/>
    <w:rsid w:val="001469A5"/>
    <w:rsid w:val="001470A6"/>
    <w:rsid w:val="00150C9B"/>
    <w:rsid w:val="00151C99"/>
    <w:rsid w:val="00151F7F"/>
    <w:rsid w:val="00152EFF"/>
    <w:rsid w:val="001540C0"/>
    <w:rsid w:val="001542A4"/>
    <w:rsid w:val="001563E6"/>
    <w:rsid w:val="00156706"/>
    <w:rsid w:val="00160332"/>
    <w:rsid w:val="00160F2C"/>
    <w:rsid w:val="00161B22"/>
    <w:rsid w:val="00163E55"/>
    <w:rsid w:val="00164FA7"/>
    <w:rsid w:val="00166C8F"/>
    <w:rsid w:val="001676B4"/>
    <w:rsid w:val="00167C7B"/>
    <w:rsid w:val="001703AD"/>
    <w:rsid w:val="00170C68"/>
    <w:rsid w:val="00171494"/>
    <w:rsid w:val="00173CA9"/>
    <w:rsid w:val="00173DDD"/>
    <w:rsid w:val="001779FF"/>
    <w:rsid w:val="00180BFE"/>
    <w:rsid w:val="0018156F"/>
    <w:rsid w:val="00182F74"/>
    <w:rsid w:val="00184F6A"/>
    <w:rsid w:val="00185466"/>
    <w:rsid w:val="00185FA4"/>
    <w:rsid w:val="00187365"/>
    <w:rsid w:val="001924EF"/>
    <w:rsid w:val="001927DB"/>
    <w:rsid w:val="00195877"/>
    <w:rsid w:val="001A1AE9"/>
    <w:rsid w:val="001A4CD9"/>
    <w:rsid w:val="001A67B2"/>
    <w:rsid w:val="001A70C4"/>
    <w:rsid w:val="001B0F64"/>
    <w:rsid w:val="001B1C69"/>
    <w:rsid w:val="001B364A"/>
    <w:rsid w:val="001B385C"/>
    <w:rsid w:val="001C0961"/>
    <w:rsid w:val="001C2DB0"/>
    <w:rsid w:val="001C2E8D"/>
    <w:rsid w:val="001C43B7"/>
    <w:rsid w:val="001C5B54"/>
    <w:rsid w:val="001C6103"/>
    <w:rsid w:val="001C7600"/>
    <w:rsid w:val="001D21B2"/>
    <w:rsid w:val="001D23AA"/>
    <w:rsid w:val="001D4C3C"/>
    <w:rsid w:val="001D4F58"/>
    <w:rsid w:val="001D51B7"/>
    <w:rsid w:val="001D53CB"/>
    <w:rsid w:val="001D57BF"/>
    <w:rsid w:val="001D7E79"/>
    <w:rsid w:val="001E0D2B"/>
    <w:rsid w:val="001E0EE3"/>
    <w:rsid w:val="001E267D"/>
    <w:rsid w:val="001E2946"/>
    <w:rsid w:val="001E3042"/>
    <w:rsid w:val="001E334C"/>
    <w:rsid w:val="001E4C72"/>
    <w:rsid w:val="001E6847"/>
    <w:rsid w:val="001E7764"/>
    <w:rsid w:val="001F0BF9"/>
    <w:rsid w:val="001F0CAA"/>
    <w:rsid w:val="001F260B"/>
    <w:rsid w:val="001F2A1C"/>
    <w:rsid w:val="001F50C1"/>
    <w:rsid w:val="001F51DF"/>
    <w:rsid w:val="001F6641"/>
    <w:rsid w:val="002051B3"/>
    <w:rsid w:val="002065E5"/>
    <w:rsid w:val="002069C6"/>
    <w:rsid w:val="0021076C"/>
    <w:rsid w:val="00215F8D"/>
    <w:rsid w:val="0021773C"/>
    <w:rsid w:val="00217CD2"/>
    <w:rsid w:val="002201AB"/>
    <w:rsid w:val="002223AC"/>
    <w:rsid w:val="002229B7"/>
    <w:rsid w:val="00224D4E"/>
    <w:rsid w:val="002260D7"/>
    <w:rsid w:val="00226B37"/>
    <w:rsid w:val="00230F52"/>
    <w:rsid w:val="00230FD2"/>
    <w:rsid w:val="00231F25"/>
    <w:rsid w:val="00234BC0"/>
    <w:rsid w:val="00234E04"/>
    <w:rsid w:val="0023508B"/>
    <w:rsid w:val="002353B9"/>
    <w:rsid w:val="00235C56"/>
    <w:rsid w:val="00236702"/>
    <w:rsid w:val="00236DE6"/>
    <w:rsid w:val="00236FA8"/>
    <w:rsid w:val="002400A9"/>
    <w:rsid w:val="00240147"/>
    <w:rsid w:val="002405AE"/>
    <w:rsid w:val="00242787"/>
    <w:rsid w:val="002432C9"/>
    <w:rsid w:val="002443B4"/>
    <w:rsid w:val="002449BD"/>
    <w:rsid w:val="00244C90"/>
    <w:rsid w:val="00246913"/>
    <w:rsid w:val="00247FA2"/>
    <w:rsid w:val="002501A6"/>
    <w:rsid w:val="002565D7"/>
    <w:rsid w:val="00256AEE"/>
    <w:rsid w:val="00257525"/>
    <w:rsid w:val="00261F63"/>
    <w:rsid w:val="00266582"/>
    <w:rsid w:val="002665F6"/>
    <w:rsid w:val="002675F3"/>
    <w:rsid w:val="0027209B"/>
    <w:rsid w:val="00272C3F"/>
    <w:rsid w:val="0027446D"/>
    <w:rsid w:val="00275276"/>
    <w:rsid w:val="0027643D"/>
    <w:rsid w:val="00276DF6"/>
    <w:rsid w:val="00283A09"/>
    <w:rsid w:val="002873B6"/>
    <w:rsid w:val="0029209D"/>
    <w:rsid w:val="00293674"/>
    <w:rsid w:val="00293CC7"/>
    <w:rsid w:val="002940D0"/>
    <w:rsid w:val="0029438C"/>
    <w:rsid w:val="0029446C"/>
    <w:rsid w:val="00294F26"/>
    <w:rsid w:val="00295E3D"/>
    <w:rsid w:val="00296497"/>
    <w:rsid w:val="002967BF"/>
    <w:rsid w:val="002A3949"/>
    <w:rsid w:val="002A4820"/>
    <w:rsid w:val="002A6121"/>
    <w:rsid w:val="002A6648"/>
    <w:rsid w:val="002A7A57"/>
    <w:rsid w:val="002A7CE2"/>
    <w:rsid w:val="002B516A"/>
    <w:rsid w:val="002B66F6"/>
    <w:rsid w:val="002B71D7"/>
    <w:rsid w:val="002B751F"/>
    <w:rsid w:val="002B79C4"/>
    <w:rsid w:val="002C115C"/>
    <w:rsid w:val="002C1649"/>
    <w:rsid w:val="002C17FC"/>
    <w:rsid w:val="002C4494"/>
    <w:rsid w:val="002C46A3"/>
    <w:rsid w:val="002C5CB8"/>
    <w:rsid w:val="002D3649"/>
    <w:rsid w:val="002D61C7"/>
    <w:rsid w:val="002D6ECD"/>
    <w:rsid w:val="002E4626"/>
    <w:rsid w:val="002E589E"/>
    <w:rsid w:val="002E7A08"/>
    <w:rsid w:val="002F3E91"/>
    <w:rsid w:val="002F50FE"/>
    <w:rsid w:val="002F5808"/>
    <w:rsid w:val="002F7DE0"/>
    <w:rsid w:val="003000EE"/>
    <w:rsid w:val="00300F4B"/>
    <w:rsid w:val="00302331"/>
    <w:rsid w:val="00303606"/>
    <w:rsid w:val="00304954"/>
    <w:rsid w:val="003062B3"/>
    <w:rsid w:val="00310C30"/>
    <w:rsid w:val="00314C15"/>
    <w:rsid w:val="00316BC7"/>
    <w:rsid w:val="003201A2"/>
    <w:rsid w:val="003267A2"/>
    <w:rsid w:val="00327FF6"/>
    <w:rsid w:val="00330668"/>
    <w:rsid w:val="00330826"/>
    <w:rsid w:val="00331191"/>
    <w:rsid w:val="003325FA"/>
    <w:rsid w:val="0033265B"/>
    <w:rsid w:val="00334B02"/>
    <w:rsid w:val="00336B31"/>
    <w:rsid w:val="003374B9"/>
    <w:rsid w:val="00341F1C"/>
    <w:rsid w:val="003423C8"/>
    <w:rsid w:val="003426EB"/>
    <w:rsid w:val="0034483A"/>
    <w:rsid w:val="003463C6"/>
    <w:rsid w:val="00346578"/>
    <w:rsid w:val="00347D4D"/>
    <w:rsid w:val="00350936"/>
    <w:rsid w:val="00351274"/>
    <w:rsid w:val="00354BB8"/>
    <w:rsid w:val="003558CB"/>
    <w:rsid w:val="0035752E"/>
    <w:rsid w:val="00360D5F"/>
    <w:rsid w:val="0036259D"/>
    <w:rsid w:val="003634A6"/>
    <w:rsid w:val="00363DE2"/>
    <w:rsid w:val="003672E1"/>
    <w:rsid w:val="003677C0"/>
    <w:rsid w:val="00371093"/>
    <w:rsid w:val="00371592"/>
    <w:rsid w:val="00371756"/>
    <w:rsid w:val="00373568"/>
    <w:rsid w:val="003735C4"/>
    <w:rsid w:val="00373645"/>
    <w:rsid w:val="00373C0E"/>
    <w:rsid w:val="0037451D"/>
    <w:rsid w:val="00374C9E"/>
    <w:rsid w:val="00375E91"/>
    <w:rsid w:val="003764FE"/>
    <w:rsid w:val="003766B0"/>
    <w:rsid w:val="003768D4"/>
    <w:rsid w:val="00377160"/>
    <w:rsid w:val="00382239"/>
    <w:rsid w:val="003838CE"/>
    <w:rsid w:val="0039075E"/>
    <w:rsid w:val="00394924"/>
    <w:rsid w:val="00394C13"/>
    <w:rsid w:val="0039503F"/>
    <w:rsid w:val="003959D2"/>
    <w:rsid w:val="003959FD"/>
    <w:rsid w:val="003A0A9D"/>
    <w:rsid w:val="003A1116"/>
    <w:rsid w:val="003A2C12"/>
    <w:rsid w:val="003A2C89"/>
    <w:rsid w:val="003A6B54"/>
    <w:rsid w:val="003A7766"/>
    <w:rsid w:val="003A7FB4"/>
    <w:rsid w:val="003B09A8"/>
    <w:rsid w:val="003B2B36"/>
    <w:rsid w:val="003B33C8"/>
    <w:rsid w:val="003B33F7"/>
    <w:rsid w:val="003B4721"/>
    <w:rsid w:val="003B4D34"/>
    <w:rsid w:val="003C1349"/>
    <w:rsid w:val="003C1B98"/>
    <w:rsid w:val="003C1EAE"/>
    <w:rsid w:val="003C239D"/>
    <w:rsid w:val="003C33E3"/>
    <w:rsid w:val="003C708F"/>
    <w:rsid w:val="003C71CE"/>
    <w:rsid w:val="003C7E62"/>
    <w:rsid w:val="003D0A8B"/>
    <w:rsid w:val="003D21EB"/>
    <w:rsid w:val="003D35E5"/>
    <w:rsid w:val="003D3901"/>
    <w:rsid w:val="003D3B37"/>
    <w:rsid w:val="003D4567"/>
    <w:rsid w:val="003D59FF"/>
    <w:rsid w:val="003D6ABE"/>
    <w:rsid w:val="003E0EA4"/>
    <w:rsid w:val="003E1355"/>
    <w:rsid w:val="003E33D4"/>
    <w:rsid w:val="003E3DC2"/>
    <w:rsid w:val="003E436D"/>
    <w:rsid w:val="003E4C78"/>
    <w:rsid w:val="003E79A3"/>
    <w:rsid w:val="003F0323"/>
    <w:rsid w:val="003F13A7"/>
    <w:rsid w:val="003F2788"/>
    <w:rsid w:val="003F408E"/>
    <w:rsid w:val="003F513D"/>
    <w:rsid w:val="003F619D"/>
    <w:rsid w:val="003F7023"/>
    <w:rsid w:val="003F7783"/>
    <w:rsid w:val="0040083E"/>
    <w:rsid w:val="00402C81"/>
    <w:rsid w:val="00402D72"/>
    <w:rsid w:val="00405A7F"/>
    <w:rsid w:val="00407F41"/>
    <w:rsid w:val="004102E5"/>
    <w:rsid w:val="004111BF"/>
    <w:rsid w:val="00413AF1"/>
    <w:rsid w:val="00414F6D"/>
    <w:rsid w:val="00416ABD"/>
    <w:rsid w:val="0041769F"/>
    <w:rsid w:val="00417C99"/>
    <w:rsid w:val="00420D22"/>
    <w:rsid w:val="00421150"/>
    <w:rsid w:val="00423EC6"/>
    <w:rsid w:val="00431076"/>
    <w:rsid w:val="00432DF7"/>
    <w:rsid w:val="00433891"/>
    <w:rsid w:val="0043457E"/>
    <w:rsid w:val="0043472E"/>
    <w:rsid w:val="0044071F"/>
    <w:rsid w:val="00440E3C"/>
    <w:rsid w:val="00440F37"/>
    <w:rsid w:val="00441296"/>
    <w:rsid w:val="004427FB"/>
    <w:rsid w:val="004456C0"/>
    <w:rsid w:val="00445BFB"/>
    <w:rsid w:val="00446F73"/>
    <w:rsid w:val="004477AC"/>
    <w:rsid w:val="004501CB"/>
    <w:rsid w:val="00450983"/>
    <w:rsid w:val="0045667B"/>
    <w:rsid w:val="00456E4F"/>
    <w:rsid w:val="00457A6E"/>
    <w:rsid w:val="004608A8"/>
    <w:rsid w:val="00460961"/>
    <w:rsid w:val="0046251E"/>
    <w:rsid w:val="004629FF"/>
    <w:rsid w:val="004634A2"/>
    <w:rsid w:val="00463BF8"/>
    <w:rsid w:val="00465F75"/>
    <w:rsid w:val="00467219"/>
    <w:rsid w:val="0046745E"/>
    <w:rsid w:val="0046770F"/>
    <w:rsid w:val="00467AA6"/>
    <w:rsid w:val="00470782"/>
    <w:rsid w:val="00471EC0"/>
    <w:rsid w:val="00472690"/>
    <w:rsid w:val="004726FB"/>
    <w:rsid w:val="00472B18"/>
    <w:rsid w:val="004739CB"/>
    <w:rsid w:val="00475FB7"/>
    <w:rsid w:val="00476C58"/>
    <w:rsid w:val="00477D70"/>
    <w:rsid w:val="00480497"/>
    <w:rsid w:val="00480FB9"/>
    <w:rsid w:val="004811C4"/>
    <w:rsid w:val="00482FDB"/>
    <w:rsid w:val="00485F5B"/>
    <w:rsid w:val="004878D1"/>
    <w:rsid w:val="00487E62"/>
    <w:rsid w:val="00487E97"/>
    <w:rsid w:val="00494605"/>
    <w:rsid w:val="00494AEF"/>
    <w:rsid w:val="0049503A"/>
    <w:rsid w:val="00496918"/>
    <w:rsid w:val="004A0577"/>
    <w:rsid w:val="004A06FF"/>
    <w:rsid w:val="004A1181"/>
    <w:rsid w:val="004A28F0"/>
    <w:rsid w:val="004A2AFE"/>
    <w:rsid w:val="004A537A"/>
    <w:rsid w:val="004A6C01"/>
    <w:rsid w:val="004A7F2E"/>
    <w:rsid w:val="004B001B"/>
    <w:rsid w:val="004B0F5B"/>
    <w:rsid w:val="004B54FE"/>
    <w:rsid w:val="004B797A"/>
    <w:rsid w:val="004C37A2"/>
    <w:rsid w:val="004C3A0B"/>
    <w:rsid w:val="004C461E"/>
    <w:rsid w:val="004C474F"/>
    <w:rsid w:val="004C6012"/>
    <w:rsid w:val="004D0E48"/>
    <w:rsid w:val="004D107F"/>
    <w:rsid w:val="004D66E7"/>
    <w:rsid w:val="004E1174"/>
    <w:rsid w:val="004E2EE8"/>
    <w:rsid w:val="004E348B"/>
    <w:rsid w:val="004E39FC"/>
    <w:rsid w:val="004E3C28"/>
    <w:rsid w:val="004E48A4"/>
    <w:rsid w:val="004E4C4E"/>
    <w:rsid w:val="004E4CD2"/>
    <w:rsid w:val="004E4D96"/>
    <w:rsid w:val="004E60F4"/>
    <w:rsid w:val="004E70BE"/>
    <w:rsid w:val="004E73D1"/>
    <w:rsid w:val="004F0947"/>
    <w:rsid w:val="004F14A5"/>
    <w:rsid w:val="004F21E0"/>
    <w:rsid w:val="004F32C0"/>
    <w:rsid w:val="004F4375"/>
    <w:rsid w:val="004F4804"/>
    <w:rsid w:val="004F5AEC"/>
    <w:rsid w:val="004F7F8E"/>
    <w:rsid w:val="00500491"/>
    <w:rsid w:val="005009FF"/>
    <w:rsid w:val="005014A3"/>
    <w:rsid w:val="00501BCC"/>
    <w:rsid w:val="00501CCF"/>
    <w:rsid w:val="00502669"/>
    <w:rsid w:val="00506545"/>
    <w:rsid w:val="00506ACB"/>
    <w:rsid w:val="00512F8F"/>
    <w:rsid w:val="00515FD6"/>
    <w:rsid w:val="00516853"/>
    <w:rsid w:val="00516D91"/>
    <w:rsid w:val="00517DDF"/>
    <w:rsid w:val="00522DA2"/>
    <w:rsid w:val="0052503F"/>
    <w:rsid w:val="00526620"/>
    <w:rsid w:val="00530794"/>
    <w:rsid w:val="00530831"/>
    <w:rsid w:val="00530EE0"/>
    <w:rsid w:val="005313AA"/>
    <w:rsid w:val="005314D5"/>
    <w:rsid w:val="0053339E"/>
    <w:rsid w:val="005341F7"/>
    <w:rsid w:val="00535BE1"/>
    <w:rsid w:val="00537FA7"/>
    <w:rsid w:val="00541157"/>
    <w:rsid w:val="00542518"/>
    <w:rsid w:val="00543EA1"/>
    <w:rsid w:val="00544C40"/>
    <w:rsid w:val="005456C6"/>
    <w:rsid w:val="00546069"/>
    <w:rsid w:val="00547EBD"/>
    <w:rsid w:val="00551F2C"/>
    <w:rsid w:val="00553E01"/>
    <w:rsid w:val="00554111"/>
    <w:rsid w:val="0055530E"/>
    <w:rsid w:val="00555D3A"/>
    <w:rsid w:val="00560E81"/>
    <w:rsid w:val="005610B3"/>
    <w:rsid w:val="00563330"/>
    <w:rsid w:val="00563DE4"/>
    <w:rsid w:val="00566893"/>
    <w:rsid w:val="00566B5D"/>
    <w:rsid w:val="00567907"/>
    <w:rsid w:val="00572663"/>
    <w:rsid w:val="005733A2"/>
    <w:rsid w:val="00574D14"/>
    <w:rsid w:val="00575713"/>
    <w:rsid w:val="0057710E"/>
    <w:rsid w:val="00577CBB"/>
    <w:rsid w:val="00582AFA"/>
    <w:rsid w:val="00584A98"/>
    <w:rsid w:val="00585D7C"/>
    <w:rsid w:val="00585EF8"/>
    <w:rsid w:val="00586E89"/>
    <w:rsid w:val="0058798E"/>
    <w:rsid w:val="00587D6E"/>
    <w:rsid w:val="00590A5E"/>
    <w:rsid w:val="00592E47"/>
    <w:rsid w:val="00595370"/>
    <w:rsid w:val="00597822"/>
    <w:rsid w:val="00597A89"/>
    <w:rsid w:val="00597D8D"/>
    <w:rsid w:val="005A029C"/>
    <w:rsid w:val="005A0A48"/>
    <w:rsid w:val="005A3F09"/>
    <w:rsid w:val="005B0654"/>
    <w:rsid w:val="005B118B"/>
    <w:rsid w:val="005B6384"/>
    <w:rsid w:val="005C2815"/>
    <w:rsid w:val="005C2B44"/>
    <w:rsid w:val="005C2D06"/>
    <w:rsid w:val="005C51F8"/>
    <w:rsid w:val="005C6C79"/>
    <w:rsid w:val="005C6DD3"/>
    <w:rsid w:val="005C72D8"/>
    <w:rsid w:val="005D05CE"/>
    <w:rsid w:val="005D4077"/>
    <w:rsid w:val="005D5705"/>
    <w:rsid w:val="005D5C62"/>
    <w:rsid w:val="005D747F"/>
    <w:rsid w:val="005D7EC1"/>
    <w:rsid w:val="005E022D"/>
    <w:rsid w:val="005E1C31"/>
    <w:rsid w:val="005E2023"/>
    <w:rsid w:val="005E2941"/>
    <w:rsid w:val="005E2C33"/>
    <w:rsid w:val="005E31C7"/>
    <w:rsid w:val="005E3F50"/>
    <w:rsid w:val="005E46B9"/>
    <w:rsid w:val="005E495C"/>
    <w:rsid w:val="005F02D2"/>
    <w:rsid w:val="005F054E"/>
    <w:rsid w:val="005F3B03"/>
    <w:rsid w:val="005F5174"/>
    <w:rsid w:val="005F7114"/>
    <w:rsid w:val="005F76AE"/>
    <w:rsid w:val="006004E9"/>
    <w:rsid w:val="00600741"/>
    <w:rsid w:val="00600F1D"/>
    <w:rsid w:val="00601029"/>
    <w:rsid w:val="00602237"/>
    <w:rsid w:val="006065A5"/>
    <w:rsid w:val="00607258"/>
    <w:rsid w:val="0061023A"/>
    <w:rsid w:val="00612572"/>
    <w:rsid w:val="006126B2"/>
    <w:rsid w:val="00617BC2"/>
    <w:rsid w:val="006218E5"/>
    <w:rsid w:val="0062260E"/>
    <w:rsid w:val="00623D93"/>
    <w:rsid w:val="0062487F"/>
    <w:rsid w:val="00624EE9"/>
    <w:rsid w:val="00626379"/>
    <w:rsid w:val="0063000E"/>
    <w:rsid w:val="00631578"/>
    <w:rsid w:val="00633499"/>
    <w:rsid w:val="006371F6"/>
    <w:rsid w:val="00637DE2"/>
    <w:rsid w:val="00640518"/>
    <w:rsid w:val="006418E2"/>
    <w:rsid w:val="0064193C"/>
    <w:rsid w:val="00641C04"/>
    <w:rsid w:val="00643C2F"/>
    <w:rsid w:val="00644E83"/>
    <w:rsid w:val="00646F26"/>
    <w:rsid w:val="00647854"/>
    <w:rsid w:val="00651E32"/>
    <w:rsid w:val="006539AA"/>
    <w:rsid w:val="006540E6"/>
    <w:rsid w:val="006612CE"/>
    <w:rsid w:val="00662187"/>
    <w:rsid w:val="00663C66"/>
    <w:rsid w:val="00665BE0"/>
    <w:rsid w:val="00665E2D"/>
    <w:rsid w:val="00666AB4"/>
    <w:rsid w:val="00666ED9"/>
    <w:rsid w:val="00670F22"/>
    <w:rsid w:val="006722E6"/>
    <w:rsid w:val="0067251E"/>
    <w:rsid w:val="006727E6"/>
    <w:rsid w:val="006728FA"/>
    <w:rsid w:val="006730A8"/>
    <w:rsid w:val="00673818"/>
    <w:rsid w:val="006746E1"/>
    <w:rsid w:val="00676132"/>
    <w:rsid w:val="006767C5"/>
    <w:rsid w:val="0068011F"/>
    <w:rsid w:val="00683CB9"/>
    <w:rsid w:val="00685ECF"/>
    <w:rsid w:val="00685EDE"/>
    <w:rsid w:val="00686579"/>
    <w:rsid w:val="00687FCB"/>
    <w:rsid w:val="00690286"/>
    <w:rsid w:val="00690687"/>
    <w:rsid w:val="006924C2"/>
    <w:rsid w:val="00694CD7"/>
    <w:rsid w:val="006970E2"/>
    <w:rsid w:val="00697410"/>
    <w:rsid w:val="006A183C"/>
    <w:rsid w:val="006A201B"/>
    <w:rsid w:val="006A3B2E"/>
    <w:rsid w:val="006A3EED"/>
    <w:rsid w:val="006A4A99"/>
    <w:rsid w:val="006A609A"/>
    <w:rsid w:val="006A6EF3"/>
    <w:rsid w:val="006B047F"/>
    <w:rsid w:val="006B054F"/>
    <w:rsid w:val="006B0B13"/>
    <w:rsid w:val="006B131E"/>
    <w:rsid w:val="006B248F"/>
    <w:rsid w:val="006B3EA4"/>
    <w:rsid w:val="006B3FAD"/>
    <w:rsid w:val="006C2BC8"/>
    <w:rsid w:val="006C3143"/>
    <w:rsid w:val="006C4BE6"/>
    <w:rsid w:val="006C6626"/>
    <w:rsid w:val="006C6973"/>
    <w:rsid w:val="006D05F8"/>
    <w:rsid w:val="006D2C17"/>
    <w:rsid w:val="006D4024"/>
    <w:rsid w:val="006D52E0"/>
    <w:rsid w:val="006D5F4F"/>
    <w:rsid w:val="006E007C"/>
    <w:rsid w:val="006E0971"/>
    <w:rsid w:val="006E2902"/>
    <w:rsid w:val="006E2E03"/>
    <w:rsid w:val="006E4A99"/>
    <w:rsid w:val="006E634D"/>
    <w:rsid w:val="006E781B"/>
    <w:rsid w:val="006F092F"/>
    <w:rsid w:val="006F38ED"/>
    <w:rsid w:val="006F6753"/>
    <w:rsid w:val="00700589"/>
    <w:rsid w:val="007014C1"/>
    <w:rsid w:val="00701728"/>
    <w:rsid w:val="007062A6"/>
    <w:rsid w:val="00707614"/>
    <w:rsid w:val="00707AE2"/>
    <w:rsid w:val="00712CEC"/>
    <w:rsid w:val="00713039"/>
    <w:rsid w:val="00714323"/>
    <w:rsid w:val="00714986"/>
    <w:rsid w:val="0071516E"/>
    <w:rsid w:val="00715965"/>
    <w:rsid w:val="0071729A"/>
    <w:rsid w:val="007201CC"/>
    <w:rsid w:val="0072040D"/>
    <w:rsid w:val="00721C16"/>
    <w:rsid w:val="00721D24"/>
    <w:rsid w:val="007240BE"/>
    <w:rsid w:val="0072428C"/>
    <w:rsid w:val="00724AC2"/>
    <w:rsid w:val="00724D99"/>
    <w:rsid w:val="00730521"/>
    <w:rsid w:val="00731154"/>
    <w:rsid w:val="00731450"/>
    <w:rsid w:val="00732AD5"/>
    <w:rsid w:val="00733F60"/>
    <w:rsid w:val="007354D8"/>
    <w:rsid w:val="00736311"/>
    <w:rsid w:val="0073641B"/>
    <w:rsid w:val="00741AC5"/>
    <w:rsid w:val="00742775"/>
    <w:rsid w:val="00743603"/>
    <w:rsid w:val="00745642"/>
    <w:rsid w:val="007474D4"/>
    <w:rsid w:val="00750238"/>
    <w:rsid w:val="00750A2E"/>
    <w:rsid w:val="00750EBD"/>
    <w:rsid w:val="00751672"/>
    <w:rsid w:val="0075171C"/>
    <w:rsid w:val="00751C88"/>
    <w:rsid w:val="00752056"/>
    <w:rsid w:val="00752829"/>
    <w:rsid w:val="00752901"/>
    <w:rsid w:val="00752CBE"/>
    <w:rsid w:val="007531BA"/>
    <w:rsid w:val="0075326F"/>
    <w:rsid w:val="0075553F"/>
    <w:rsid w:val="0076016E"/>
    <w:rsid w:val="007613C9"/>
    <w:rsid w:val="00763591"/>
    <w:rsid w:val="00765111"/>
    <w:rsid w:val="007676D9"/>
    <w:rsid w:val="00771A4F"/>
    <w:rsid w:val="007723DC"/>
    <w:rsid w:val="00773798"/>
    <w:rsid w:val="00773CA3"/>
    <w:rsid w:val="00775FD7"/>
    <w:rsid w:val="00785A9D"/>
    <w:rsid w:val="00792E0B"/>
    <w:rsid w:val="00796A78"/>
    <w:rsid w:val="007977B3"/>
    <w:rsid w:val="00797CBC"/>
    <w:rsid w:val="00797DCE"/>
    <w:rsid w:val="00797F54"/>
    <w:rsid w:val="007A05C1"/>
    <w:rsid w:val="007A05E7"/>
    <w:rsid w:val="007A0600"/>
    <w:rsid w:val="007A23E4"/>
    <w:rsid w:val="007A2B2A"/>
    <w:rsid w:val="007A705A"/>
    <w:rsid w:val="007B1F0F"/>
    <w:rsid w:val="007B5CA3"/>
    <w:rsid w:val="007B6541"/>
    <w:rsid w:val="007B6B5C"/>
    <w:rsid w:val="007C145B"/>
    <w:rsid w:val="007D20B5"/>
    <w:rsid w:val="007D280D"/>
    <w:rsid w:val="007D2848"/>
    <w:rsid w:val="007D3A9C"/>
    <w:rsid w:val="007D4896"/>
    <w:rsid w:val="007D5586"/>
    <w:rsid w:val="007D68A7"/>
    <w:rsid w:val="007D7AD6"/>
    <w:rsid w:val="007D7DC7"/>
    <w:rsid w:val="007E0209"/>
    <w:rsid w:val="007E1327"/>
    <w:rsid w:val="007E1567"/>
    <w:rsid w:val="007E2D45"/>
    <w:rsid w:val="007E4452"/>
    <w:rsid w:val="007E4A28"/>
    <w:rsid w:val="007E4FE5"/>
    <w:rsid w:val="007E744D"/>
    <w:rsid w:val="007F111A"/>
    <w:rsid w:val="007F32D9"/>
    <w:rsid w:val="007F3BAB"/>
    <w:rsid w:val="007F6BB3"/>
    <w:rsid w:val="007F70AD"/>
    <w:rsid w:val="007F7672"/>
    <w:rsid w:val="007F7FDB"/>
    <w:rsid w:val="00804704"/>
    <w:rsid w:val="008049F7"/>
    <w:rsid w:val="0080525E"/>
    <w:rsid w:val="008143E5"/>
    <w:rsid w:val="0081756B"/>
    <w:rsid w:val="008222E8"/>
    <w:rsid w:val="00822DD3"/>
    <w:rsid w:val="00823B02"/>
    <w:rsid w:val="00825846"/>
    <w:rsid w:val="008265B0"/>
    <w:rsid w:val="008306A4"/>
    <w:rsid w:val="00831012"/>
    <w:rsid w:val="008310C2"/>
    <w:rsid w:val="00832943"/>
    <w:rsid w:val="00835B0A"/>
    <w:rsid w:val="0083703E"/>
    <w:rsid w:val="0083794F"/>
    <w:rsid w:val="00837C14"/>
    <w:rsid w:val="00841DAC"/>
    <w:rsid w:val="00843242"/>
    <w:rsid w:val="00847E29"/>
    <w:rsid w:val="0085037F"/>
    <w:rsid w:val="00850699"/>
    <w:rsid w:val="008515AC"/>
    <w:rsid w:val="00851C3C"/>
    <w:rsid w:val="00852FC3"/>
    <w:rsid w:val="00854BF8"/>
    <w:rsid w:val="00856224"/>
    <w:rsid w:val="00856865"/>
    <w:rsid w:val="00857630"/>
    <w:rsid w:val="00860731"/>
    <w:rsid w:val="0086193C"/>
    <w:rsid w:val="00864A89"/>
    <w:rsid w:val="00864F8E"/>
    <w:rsid w:val="0086546B"/>
    <w:rsid w:val="008714CD"/>
    <w:rsid w:val="00871832"/>
    <w:rsid w:val="00871E85"/>
    <w:rsid w:val="00872729"/>
    <w:rsid w:val="0087379E"/>
    <w:rsid w:val="00874744"/>
    <w:rsid w:val="0087611E"/>
    <w:rsid w:val="0087613E"/>
    <w:rsid w:val="00881DDB"/>
    <w:rsid w:val="00883B65"/>
    <w:rsid w:val="00883EAA"/>
    <w:rsid w:val="008855A7"/>
    <w:rsid w:val="00885BF6"/>
    <w:rsid w:val="00886819"/>
    <w:rsid w:val="00892B60"/>
    <w:rsid w:val="00894138"/>
    <w:rsid w:val="00895516"/>
    <w:rsid w:val="008A0D95"/>
    <w:rsid w:val="008A15D6"/>
    <w:rsid w:val="008A3E7D"/>
    <w:rsid w:val="008A57A5"/>
    <w:rsid w:val="008A6855"/>
    <w:rsid w:val="008A79E8"/>
    <w:rsid w:val="008A7AF2"/>
    <w:rsid w:val="008B0030"/>
    <w:rsid w:val="008B034E"/>
    <w:rsid w:val="008B2498"/>
    <w:rsid w:val="008B2910"/>
    <w:rsid w:val="008B3E09"/>
    <w:rsid w:val="008B42C0"/>
    <w:rsid w:val="008B4E54"/>
    <w:rsid w:val="008B52F5"/>
    <w:rsid w:val="008B5CED"/>
    <w:rsid w:val="008B6534"/>
    <w:rsid w:val="008B72DC"/>
    <w:rsid w:val="008B7CDD"/>
    <w:rsid w:val="008C0865"/>
    <w:rsid w:val="008C1074"/>
    <w:rsid w:val="008C1354"/>
    <w:rsid w:val="008C1676"/>
    <w:rsid w:val="008C32C9"/>
    <w:rsid w:val="008C411B"/>
    <w:rsid w:val="008C63CF"/>
    <w:rsid w:val="008C6E3F"/>
    <w:rsid w:val="008D07C5"/>
    <w:rsid w:val="008D3C44"/>
    <w:rsid w:val="008D59CE"/>
    <w:rsid w:val="008D5F4F"/>
    <w:rsid w:val="008D66BE"/>
    <w:rsid w:val="008D6D11"/>
    <w:rsid w:val="008E10EB"/>
    <w:rsid w:val="008E1690"/>
    <w:rsid w:val="008E1CC7"/>
    <w:rsid w:val="008E215C"/>
    <w:rsid w:val="008E30A0"/>
    <w:rsid w:val="008E5014"/>
    <w:rsid w:val="008E5647"/>
    <w:rsid w:val="008E5915"/>
    <w:rsid w:val="008E5E52"/>
    <w:rsid w:val="008F0574"/>
    <w:rsid w:val="008F0FC1"/>
    <w:rsid w:val="008F3075"/>
    <w:rsid w:val="008F65D5"/>
    <w:rsid w:val="008F6898"/>
    <w:rsid w:val="009008E8"/>
    <w:rsid w:val="00902B36"/>
    <w:rsid w:val="00903702"/>
    <w:rsid w:val="00903C2B"/>
    <w:rsid w:val="00904A81"/>
    <w:rsid w:val="00906F85"/>
    <w:rsid w:val="00907F37"/>
    <w:rsid w:val="00910E39"/>
    <w:rsid w:val="00910F58"/>
    <w:rsid w:val="00911FE8"/>
    <w:rsid w:val="009161CE"/>
    <w:rsid w:val="00917449"/>
    <w:rsid w:val="00921BCA"/>
    <w:rsid w:val="00926AF6"/>
    <w:rsid w:val="00926C6B"/>
    <w:rsid w:val="00927B6E"/>
    <w:rsid w:val="009308E1"/>
    <w:rsid w:val="0093149E"/>
    <w:rsid w:val="00933E9D"/>
    <w:rsid w:val="009367F9"/>
    <w:rsid w:val="009376DA"/>
    <w:rsid w:val="0094210D"/>
    <w:rsid w:val="00942A25"/>
    <w:rsid w:val="009438AC"/>
    <w:rsid w:val="00946C77"/>
    <w:rsid w:val="00951382"/>
    <w:rsid w:val="009514C5"/>
    <w:rsid w:val="00951E98"/>
    <w:rsid w:val="0095216D"/>
    <w:rsid w:val="00957F7C"/>
    <w:rsid w:val="009600FB"/>
    <w:rsid w:val="0096066A"/>
    <w:rsid w:val="009618D1"/>
    <w:rsid w:val="009626B2"/>
    <w:rsid w:val="00962D34"/>
    <w:rsid w:val="00963A9B"/>
    <w:rsid w:val="00964CC2"/>
    <w:rsid w:val="009658B3"/>
    <w:rsid w:val="00967287"/>
    <w:rsid w:val="0096781C"/>
    <w:rsid w:val="0097270E"/>
    <w:rsid w:val="0097433E"/>
    <w:rsid w:val="00975198"/>
    <w:rsid w:val="0097528A"/>
    <w:rsid w:val="009752FB"/>
    <w:rsid w:val="009779AD"/>
    <w:rsid w:val="009826A1"/>
    <w:rsid w:val="00982D15"/>
    <w:rsid w:val="00982EE6"/>
    <w:rsid w:val="00983BFF"/>
    <w:rsid w:val="009847EC"/>
    <w:rsid w:val="00984FAE"/>
    <w:rsid w:val="009852A2"/>
    <w:rsid w:val="00985E4F"/>
    <w:rsid w:val="009866B1"/>
    <w:rsid w:val="00994673"/>
    <w:rsid w:val="00996808"/>
    <w:rsid w:val="00996DC9"/>
    <w:rsid w:val="00997BD7"/>
    <w:rsid w:val="00997BE1"/>
    <w:rsid w:val="009A23C0"/>
    <w:rsid w:val="009A679A"/>
    <w:rsid w:val="009B0CD2"/>
    <w:rsid w:val="009B3759"/>
    <w:rsid w:val="009B40E0"/>
    <w:rsid w:val="009B414B"/>
    <w:rsid w:val="009B4D0C"/>
    <w:rsid w:val="009B68B4"/>
    <w:rsid w:val="009B7401"/>
    <w:rsid w:val="009C0306"/>
    <w:rsid w:val="009C04E9"/>
    <w:rsid w:val="009C12E5"/>
    <w:rsid w:val="009C1B6F"/>
    <w:rsid w:val="009C1D1E"/>
    <w:rsid w:val="009C5046"/>
    <w:rsid w:val="009C540B"/>
    <w:rsid w:val="009D024B"/>
    <w:rsid w:val="009D0589"/>
    <w:rsid w:val="009D3414"/>
    <w:rsid w:val="009D58E3"/>
    <w:rsid w:val="009D73B6"/>
    <w:rsid w:val="009E233C"/>
    <w:rsid w:val="009E2A6A"/>
    <w:rsid w:val="009E52F2"/>
    <w:rsid w:val="009E5A29"/>
    <w:rsid w:val="009E64C2"/>
    <w:rsid w:val="009E7D77"/>
    <w:rsid w:val="009F0AEC"/>
    <w:rsid w:val="009F26DE"/>
    <w:rsid w:val="009F3F46"/>
    <w:rsid w:val="009F4B7E"/>
    <w:rsid w:val="009F5F6F"/>
    <w:rsid w:val="009F6037"/>
    <w:rsid w:val="009F6C68"/>
    <w:rsid w:val="00A0103C"/>
    <w:rsid w:val="00A063DA"/>
    <w:rsid w:val="00A0732A"/>
    <w:rsid w:val="00A0761E"/>
    <w:rsid w:val="00A07D65"/>
    <w:rsid w:val="00A108D8"/>
    <w:rsid w:val="00A11468"/>
    <w:rsid w:val="00A11D6A"/>
    <w:rsid w:val="00A13145"/>
    <w:rsid w:val="00A14092"/>
    <w:rsid w:val="00A224D5"/>
    <w:rsid w:val="00A2501B"/>
    <w:rsid w:val="00A27CED"/>
    <w:rsid w:val="00A34364"/>
    <w:rsid w:val="00A364F8"/>
    <w:rsid w:val="00A369E9"/>
    <w:rsid w:val="00A36FDD"/>
    <w:rsid w:val="00A37A8C"/>
    <w:rsid w:val="00A37AA6"/>
    <w:rsid w:val="00A404F3"/>
    <w:rsid w:val="00A41277"/>
    <w:rsid w:val="00A42FB3"/>
    <w:rsid w:val="00A431F1"/>
    <w:rsid w:val="00A4550A"/>
    <w:rsid w:val="00A4559F"/>
    <w:rsid w:val="00A503B0"/>
    <w:rsid w:val="00A517EE"/>
    <w:rsid w:val="00A51A71"/>
    <w:rsid w:val="00A51E67"/>
    <w:rsid w:val="00A52CFB"/>
    <w:rsid w:val="00A53389"/>
    <w:rsid w:val="00A5378D"/>
    <w:rsid w:val="00A60B98"/>
    <w:rsid w:val="00A60E2E"/>
    <w:rsid w:val="00A62953"/>
    <w:rsid w:val="00A633B1"/>
    <w:rsid w:val="00A64E79"/>
    <w:rsid w:val="00A66A69"/>
    <w:rsid w:val="00A67409"/>
    <w:rsid w:val="00A70503"/>
    <w:rsid w:val="00A75435"/>
    <w:rsid w:val="00A75D7F"/>
    <w:rsid w:val="00A765B4"/>
    <w:rsid w:val="00A77057"/>
    <w:rsid w:val="00A773D2"/>
    <w:rsid w:val="00A809C3"/>
    <w:rsid w:val="00A82AFC"/>
    <w:rsid w:val="00A866C1"/>
    <w:rsid w:val="00A91682"/>
    <w:rsid w:val="00A95C49"/>
    <w:rsid w:val="00AA0811"/>
    <w:rsid w:val="00AA1C62"/>
    <w:rsid w:val="00AA1D31"/>
    <w:rsid w:val="00AA4882"/>
    <w:rsid w:val="00AA49A4"/>
    <w:rsid w:val="00AA6168"/>
    <w:rsid w:val="00AA6D1C"/>
    <w:rsid w:val="00AA74ED"/>
    <w:rsid w:val="00AA7AB0"/>
    <w:rsid w:val="00AB0BA1"/>
    <w:rsid w:val="00AB0D9D"/>
    <w:rsid w:val="00AB200E"/>
    <w:rsid w:val="00AB48EF"/>
    <w:rsid w:val="00AB509C"/>
    <w:rsid w:val="00AB6BB0"/>
    <w:rsid w:val="00AB6F7C"/>
    <w:rsid w:val="00AC1517"/>
    <w:rsid w:val="00AC562E"/>
    <w:rsid w:val="00AC56A6"/>
    <w:rsid w:val="00AD06BF"/>
    <w:rsid w:val="00AD07DF"/>
    <w:rsid w:val="00AD0938"/>
    <w:rsid w:val="00AD0A1A"/>
    <w:rsid w:val="00AD0B38"/>
    <w:rsid w:val="00AD1DA5"/>
    <w:rsid w:val="00AD22D4"/>
    <w:rsid w:val="00AD3873"/>
    <w:rsid w:val="00AD3CCC"/>
    <w:rsid w:val="00AD4ED2"/>
    <w:rsid w:val="00AD5249"/>
    <w:rsid w:val="00AD606B"/>
    <w:rsid w:val="00AD77A5"/>
    <w:rsid w:val="00AE3101"/>
    <w:rsid w:val="00AE41DB"/>
    <w:rsid w:val="00AE6F73"/>
    <w:rsid w:val="00AE7A16"/>
    <w:rsid w:val="00AF0075"/>
    <w:rsid w:val="00AF20A6"/>
    <w:rsid w:val="00AF32E3"/>
    <w:rsid w:val="00AF36DC"/>
    <w:rsid w:val="00AF3755"/>
    <w:rsid w:val="00AF3C46"/>
    <w:rsid w:val="00AF4191"/>
    <w:rsid w:val="00AF50DE"/>
    <w:rsid w:val="00AF5390"/>
    <w:rsid w:val="00AF5690"/>
    <w:rsid w:val="00B00FE5"/>
    <w:rsid w:val="00B01A87"/>
    <w:rsid w:val="00B01E9C"/>
    <w:rsid w:val="00B02041"/>
    <w:rsid w:val="00B02F8A"/>
    <w:rsid w:val="00B03049"/>
    <w:rsid w:val="00B042A8"/>
    <w:rsid w:val="00B04493"/>
    <w:rsid w:val="00B05E24"/>
    <w:rsid w:val="00B12E12"/>
    <w:rsid w:val="00B13E9B"/>
    <w:rsid w:val="00B1431A"/>
    <w:rsid w:val="00B203D2"/>
    <w:rsid w:val="00B25DFA"/>
    <w:rsid w:val="00B26E15"/>
    <w:rsid w:val="00B302E9"/>
    <w:rsid w:val="00B30660"/>
    <w:rsid w:val="00B35909"/>
    <w:rsid w:val="00B35EDE"/>
    <w:rsid w:val="00B42F3E"/>
    <w:rsid w:val="00B435F8"/>
    <w:rsid w:val="00B44BF9"/>
    <w:rsid w:val="00B45CFE"/>
    <w:rsid w:val="00B461B6"/>
    <w:rsid w:val="00B462BA"/>
    <w:rsid w:val="00B474F9"/>
    <w:rsid w:val="00B51266"/>
    <w:rsid w:val="00B51AD9"/>
    <w:rsid w:val="00B52C7B"/>
    <w:rsid w:val="00B539D9"/>
    <w:rsid w:val="00B54B08"/>
    <w:rsid w:val="00B557CF"/>
    <w:rsid w:val="00B57C5D"/>
    <w:rsid w:val="00B60083"/>
    <w:rsid w:val="00B61E9D"/>
    <w:rsid w:val="00B6366D"/>
    <w:rsid w:val="00B63ED9"/>
    <w:rsid w:val="00B64E3B"/>
    <w:rsid w:val="00B65AFA"/>
    <w:rsid w:val="00B66778"/>
    <w:rsid w:val="00B71EA1"/>
    <w:rsid w:val="00B74228"/>
    <w:rsid w:val="00B75B7A"/>
    <w:rsid w:val="00B76262"/>
    <w:rsid w:val="00B77712"/>
    <w:rsid w:val="00B8119E"/>
    <w:rsid w:val="00B81CB5"/>
    <w:rsid w:val="00B8368F"/>
    <w:rsid w:val="00B8466E"/>
    <w:rsid w:val="00B86390"/>
    <w:rsid w:val="00B87379"/>
    <w:rsid w:val="00B90D27"/>
    <w:rsid w:val="00B916AE"/>
    <w:rsid w:val="00B930FE"/>
    <w:rsid w:val="00B9342D"/>
    <w:rsid w:val="00B9455D"/>
    <w:rsid w:val="00B97AD7"/>
    <w:rsid w:val="00B97CF2"/>
    <w:rsid w:val="00B97DFC"/>
    <w:rsid w:val="00BA147A"/>
    <w:rsid w:val="00BA189F"/>
    <w:rsid w:val="00BA43F3"/>
    <w:rsid w:val="00BA68DB"/>
    <w:rsid w:val="00BB048B"/>
    <w:rsid w:val="00BB11A5"/>
    <w:rsid w:val="00BB1861"/>
    <w:rsid w:val="00BB412D"/>
    <w:rsid w:val="00BB4E7D"/>
    <w:rsid w:val="00BB4FB7"/>
    <w:rsid w:val="00BB7D35"/>
    <w:rsid w:val="00BB7EB0"/>
    <w:rsid w:val="00BC0DF3"/>
    <w:rsid w:val="00BC1504"/>
    <w:rsid w:val="00BC40BB"/>
    <w:rsid w:val="00BC44E8"/>
    <w:rsid w:val="00BC4EBF"/>
    <w:rsid w:val="00BC7350"/>
    <w:rsid w:val="00BC7AB4"/>
    <w:rsid w:val="00BC7E48"/>
    <w:rsid w:val="00BD3227"/>
    <w:rsid w:val="00BD53DA"/>
    <w:rsid w:val="00BD5E97"/>
    <w:rsid w:val="00BD63DB"/>
    <w:rsid w:val="00BD6C63"/>
    <w:rsid w:val="00BD7518"/>
    <w:rsid w:val="00BD7944"/>
    <w:rsid w:val="00BE00BE"/>
    <w:rsid w:val="00BE03AD"/>
    <w:rsid w:val="00BE1548"/>
    <w:rsid w:val="00BE1AE0"/>
    <w:rsid w:val="00BE2405"/>
    <w:rsid w:val="00BE72A0"/>
    <w:rsid w:val="00BE771C"/>
    <w:rsid w:val="00BF410B"/>
    <w:rsid w:val="00BF4F92"/>
    <w:rsid w:val="00BF4FBD"/>
    <w:rsid w:val="00BF55F8"/>
    <w:rsid w:val="00BF79F0"/>
    <w:rsid w:val="00C0183E"/>
    <w:rsid w:val="00C01C8C"/>
    <w:rsid w:val="00C04449"/>
    <w:rsid w:val="00C04E5C"/>
    <w:rsid w:val="00C06CAB"/>
    <w:rsid w:val="00C07CD1"/>
    <w:rsid w:val="00C10CAD"/>
    <w:rsid w:val="00C115E8"/>
    <w:rsid w:val="00C122B5"/>
    <w:rsid w:val="00C141B4"/>
    <w:rsid w:val="00C14F97"/>
    <w:rsid w:val="00C16FAE"/>
    <w:rsid w:val="00C210AA"/>
    <w:rsid w:val="00C212B1"/>
    <w:rsid w:val="00C2140B"/>
    <w:rsid w:val="00C230A7"/>
    <w:rsid w:val="00C24A14"/>
    <w:rsid w:val="00C25D79"/>
    <w:rsid w:val="00C30366"/>
    <w:rsid w:val="00C309CC"/>
    <w:rsid w:val="00C3304E"/>
    <w:rsid w:val="00C33E08"/>
    <w:rsid w:val="00C33F2C"/>
    <w:rsid w:val="00C3489D"/>
    <w:rsid w:val="00C400F4"/>
    <w:rsid w:val="00C40CB0"/>
    <w:rsid w:val="00C4142F"/>
    <w:rsid w:val="00C42FE5"/>
    <w:rsid w:val="00C44579"/>
    <w:rsid w:val="00C44FC4"/>
    <w:rsid w:val="00C45379"/>
    <w:rsid w:val="00C45577"/>
    <w:rsid w:val="00C471C2"/>
    <w:rsid w:val="00C51B3B"/>
    <w:rsid w:val="00C51D3A"/>
    <w:rsid w:val="00C51D7C"/>
    <w:rsid w:val="00C531B3"/>
    <w:rsid w:val="00C53433"/>
    <w:rsid w:val="00C55E7C"/>
    <w:rsid w:val="00C56521"/>
    <w:rsid w:val="00C566B9"/>
    <w:rsid w:val="00C56C45"/>
    <w:rsid w:val="00C56D3F"/>
    <w:rsid w:val="00C6089A"/>
    <w:rsid w:val="00C614FE"/>
    <w:rsid w:val="00C62B0F"/>
    <w:rsid w:val="00C63C53"/>
    <w:rsid w:val="00C64CA7"/>
    <w:rsid w:val="00C64E83"/>
    <w:rsid w:val="00C67B13"/>
    <w:rsid w:val="00C73AD4"/>
    <w:rsid w:val="00C74658"/>
    <w:rsid w:val="00C74CB2"/>
    <w:rsid w:val="00C75903"/>
    <w:rsid w:val="00C76B50"/>
    <w:rsid w:val="00C77090"/>
    <w:rsid w:val="00C7762E"/>
    <w:rsid w:val="00C77D7E"/>
    <w:rsid w:val="00C81DCF"/>
    <w:rsid w:val="00C82E03"/>
    <w:rsid w:val="00C838B6"/>
    <w:rsid w:val="00C83D68"/>
    <w:rsid w:val="00C85765"/>
    <w:rsid w:val="00C86450"/>
    <w:rsid w:val="00C86955"/>
    <w:rsid w:val="00C87D58"/>
    <w:rsid w:val="00C93129"/>
    <w:rsid w:val="00C95114"/>
    <w:rsid w:val="00C95E80"/>
    <w:rsid w:val="00C96375"/>
    <w:rsid w:val="00C97817"/>
    <w:rsid w:val="00CA15F5"/>
    <w:rsid w:val="00CA1915"/>
    <w:rsid w:val="00CA1C61"/>
    <w:rsid w:val="00CA1E82"/>
    <w:rsid w:val="00CA31EB"/>
    <w:rsid w:val="00CA437B"/>
    <w:rsid w:val="00CA47BF"/>
    <w:rsid w:val="00CA593B"/>
    <w:rsid w:val="00CA5A78"/>
    <w:rsid w:val="00CA6245"/>
    <w:rsid w:val="00CA6DC0"/>
    <w:rsid w:val="00CA6E23"/>
    <w:rsid w:val="00CA7CF2"/>
    <w:rsid w:val="00CA7D6B"/>
    <w:rsid w:val="00CB1EF7"/>
    <w:rsid w:val="00CB2114"/>
    <w:rsid w:val="00CB22D4"/>
    <w:rsid w:val="00CB2CEA"/>
    <w:rsid w:val="00CB63CD"/>
    <w:rsid w:val="00CC0805"/>
    <w:rsid w:val="00CC59F6"/>
    <w:rsid w:val="00CC6ABA"/>
    <w:rsid w:val="00CC6C03"/>
    <w:rsid w:val="00CD10C5"/>
    <w:rsid w:val="00CD166C"/>
    <w:rsid w:val="00CD2C80"/>
    <w:rsid w:val="00CD52B7"/>
    <w:rsid w:val="00CD73C0"/>
    <w:rsid w:val="00CE2646"/>
    <w:rsid w:val="00CE27A6"/>
    <w:rsid w:val="00CE4185"/>
    <w:rsid w:val="00CE61C1"/>
    <w:rsid w:val="00CF0332"/>
    <w:rsid w:val="00CF034E"/>
    <w:rsid w:val="00CF09E3"/>
    <w:rsid w:val="00CF23EC"/>
    <w:rsid w:val="00CF3BD7"/>
    <w:rsid w:val="00CF69C2"/>
    <w:rsid w:val="00CF71A1"/>
    <w:rsid w:val="00CF7500"/>
    <w:rsid w:val="00CF7ADD"/>
    <w:rsid w:val="00D0005D"/>
    <w:rsid w:val="00D0050B"/>
    <w:rsid w:val="00D00F01"/>
    <w:rsid w:val="00D04357"/>
    <w:rsid w:val="00D04EFF"/>
    <w:rsid w:val="00D05744"/>
    <w:rsid w:val="00D0758F"/>
    <w:rsid w:val="00D079B3"/>
    <w:rsid w:val="00D11535"/>
    <w:rsid w:val="00D11F14"/>
    <w:rsid w:val="00D14F34"/>
    <w:rsid w:val="00D227C9"/>
    <w:rsid w:val="00D22E0D"/>
    <w:rsid w:val="00D23959"/>
    <w:rsid w:val="00D23C15"/>
    <w:rsid w:val="00D2454C"/>
    <w:rsid w:val="00D256AD"/>
    <w:rsid w:val="00D2624E"/>
    <w:rsid w:val="00D320C4"/>
    <w:rsid w:val="00D353E8"/>
    <w:rsid w:val="00D37CB8"/>
    <w:rsid w:val="00D4026B"/>
    <w:rsid w:val="00D40D9B"/>
    <w:rsid w:val="00D41065"/>
    <w:rsid w:val="00D41B7E"/>
    <w:rsid w:val="00D444EE"/>
    <w:rsid w:val="00D44508"/>
    <w:rsid w:val="00D503EF"/>
    <w:rsid w:val="00D50445"/>
    <w:rsid w:val="00D52064"/>
    <w:rsid w:val="00D52857"/>
    <w:rsid w:val="00D52A83"/>
    <w:rsid w:val="00D53EEC"/>
    <w:rsid w:val="00D54EB0"/>
    <w:rsid w:val="00D557C5"/>
    <w:rsid w:val="00D55DD7"/>
    <w:rsid w:val="00D6117A"/>
    <w:rsid w:val="00D61955"/>
    <w:rsid w:val="00D635EE"/>
    <w:rsid w:val="00D65211"/>
    <w:rsid w:val="00D653AF"/>
    <w:rsid w:val="00D76D3F"/>
    <w:rsid w:val="00D7706F"/>
    <w:rsid w:val="00D80766"/>
    <w:rsid w:val="00D808A0"/>
    <w:rsid w:val="00D8640C"/>
    <w:rsid w:val="00D9081B"/>
    <w:rsid w:val="00D90833"/>
    <w:rsid w:val="00D91E24"/>
    <w:rsid w:val="00D9212B"/>
    <w:rsid w:val="00D9267B"/>
    <w:rsid w:val="00D92F3D"/>
    <w:rsid w:val="00D94774"/>
    <w:rsid w:val="00DA08DA"/>
    <w:rsid w:val="00DA1D1C"/>
    <w:rsid w:val="00DA2E55"/>
    <w:rsid w:val="00DA30B9"/>
    <w:rsid w:val="00DB163E"/>
    <w:rsid w:val="00DB1A38"/>
    <w:rsid w:val="00DB1D5E"/>
    <w:rsid w:val="00DB24D1"/>
    <w:rsid w:val="00DB4891"/>
    <w:rsid w:val="00DB52CC"/>
    <w:rsid w:val="00DB5815"/>
    <w:rsid w:val="00DB6909"/>
    <w:rsid w:val="00DC06D4"/>
    <w:rsid w:val="00DC259A"/>
    <w:rsid w:val="00DC27BF"/>
    <w:rsid w:val="00DC43FD"/>
    <w:rsid w:val="00DC4752"/>
    <w:rsid w:val="00DC4A07"/>
    <w:rsid w:val="00DC4B35"/>
    <w:rsid w:val="00DC6305"/>
    <w:rsid w:val="00DC6904"/>
    <w:rsid w:val="00DC76EC"/>
    <w:rsid w:val="00DD043A"/>
    <w:rsid w:val="00DD1BA9"/>
    <w:rsid w:val="00DD1F76"/>
    <w:rsid w:val="00DD33C7"/>
    <w:rsid w:val="00DD4B5A"/>
    <w:rsid w:val="00DD68D1"/>
    <w:rsid w:val="00DD7791"/>
    <w:rsid w:val="00DD7DBD"/>
    <w:rsid w:val="00DE08C2"/>
    <w:rsid w:val="00DE0C0B"/>
    <w:rsid w:val="00DE16D7"/>
    <w:rsid w:val="00DE3E27"/>
    <w:rsid w:val="00DE3ED2"/>
    <w:rsid w:val="00DE5AE3"/>
    <w:rsid w:val="00DE722E"/>
    <w:rsid w:val="00DE76BA"/>
    <w:rsid w:val="00DF0C39"/>
    <w:rsid w:val="00DF0D82"/>
    <w:rsid w:val="00DF2DF2"/>
    <w:rsid w:val="00DF2F7A"/>
    <w:rsid w:val="00DF644B"/>
    <w:rsid w:val="00DF6945"/>
    <w:rsid w:val="00DF6BE4"/>
    <w:rsid w:val="00DF6F5D"/>
    <w:rsid w:val="00E015C6"/>
    <w:rsid w:val="00E01D8F"/>
    <w:rsid w:val="00E02076"/>
    <w:rsid w:val="00E03403"/>
    <w:rsid w:val="00E049E3"/>
    <w:rsid w:val="00E06C73"/>
    <w:rsid w:val="00E1064A"/>
    <w:rsid w:val="00E10F03"/>
    <w:rsid w:val="00E1197B"/>
    <w:rsid w:val="00E12E64"/>
    <w:rsid w:val="00E1439E"/>
    <w:rsid w:val="00E149ED"/>
    <w:rsid w:val="00E1599E"/>
    <w:rsid w:val="00E15DE2"/>
    <w:rsid w:val="00E20A6B"/>
    <w:rsid w:val="00E2254D"/>
    <w:rsid w:val="00E25513"/>
    <w:rsid w:val="00E2719A"/>
    <w:rsid w:val="00E27ACC"/>
    <w:rsid w:val="00E311BC"/>
    <w:rsid w:val="00E33B01"/>
    <w:rsid w:val="00E356CB"/>
    <w:rsid w:val="00E36497"/>
    <w:rsid w:val="00E422A3"/>
    <w:rsid w:val="00E42E15"/>
    <w:rsid w:val="00E441DE"/>
    <w:rsid w:val="00E44AA7"/>
    <w:rsid w:val="00E44C9B"/>
    <w:rsid w:val="00E45762"/>
    <w:rsid w:val="00E460AF"/>
    <w:rsid w:val="00E5028A"/>
    <w:rsid w:val="00E5041C"/>
    <w:rsid w:val="00E5093A"/>
    <w:rsid w:val="00E519F4"/>
    <w:rsid w:val="00E546DF"/>
    <w:rsid w:val="00E55B99"/>
    <w:rsid w:val="00E560D6"/>
    <w:rsid w:val="00E56141"/>
    <w:rsid w:val="00E61AF9"/>
    <w:rsid w:val="00E62E51"/>
    <w:rsid w:val="00E62ED4"/>
    <w:rsid w:val="00E6449A"/>
    <w:rsid w:val="00E64947"/>
    <w:rsid w:val="00E64C9E"/>
    <w:rsid w:val="00E6507C"/>
    <w:rsid w:val="00E66B8A"/>
    <w:rsid w:val="00E722B7"/>
    <w:rsid w:val="00E7348F"/>
    <w:rsid w:val="00E74753"/>
    <w:rsid w:val="00E74F8C"/>
    <w:rsid w:val="00E758F8"/>
    <w:rsid w:val="00E80634"/>
    <w:rsid w:val="00E8095C"/>
    <w:rsid w:val="00E834BF"/>
    <w:rsid w:val="00E91F34"/>
    <w:rsid w:val="00E9277A"/>
    <w:rsid w:val="00E943E2"/>
    <w:rsid w:val="00E94E04"/>
    <w:rsid w:val="00EA15A4"/>
    <w:rsid w:val="00EA2A85"/>
    <w:rsid w:val="00EA325C"/>
    <w:rsid w:val="00EA3948"/>
    <w:rsid w:val="00EA4575"/>
    <w:rsid w:val="00EA64F5"/>
    <w:rsid w:val="00EA6F1B"/>
    <w:rsid w:val="00EA7F39"/>
    <w:rsid w:val="00EB0FDE"/>
    <w:rsid w:val="00EB3F5E"/>
    <w:rsid w:val="00EB4F07"/>
    <w:rsid w:val="00EB5147"/>
    <w:rsid w:val="00EB7AA2"/>
    <w:rsid w:val="00EC01EF"/>
    <w:rsid w:val="00EC25DE"/>
    <w:rsid w:val="00EC6305"/>
    <w:rsid w:val="00EC6620"/>
    <w:rsid w:val="00EC693C"/>
    <w:rsid w:val="00EC70F1"/>
    <w:rsid w:val="00EC74AA"/>
    <w:rsid w:val="00ED1758"/>
    <w:rsid w:val="00ED1CB5"/>
    <w:rsid w:val="00ED43E3"/>
    <w:rsid w:val="00ED65B4"/>
    <w:rsid w:val="00ED7A32"/>
    <w:rsid w:val="00ED7E77"/>
    <w:rsid w:val="00EF0476"/>
    <w:rsid w:val="00EF0C99"/>
    <w:rsid w:val="00EF1D25"/>
    <w:rsid w:val="00EF4ACC"/>
    <w:rsid w:val="00EF4FBD"/>
    <w:rsid w:val="00F03665"/>
    <w:rsid w:val="00F03781"/>
    <w:rsid w:val="00F046A0"/>
    <w:rsid w:val="00F05757"/>
    <w:rsid w:val="00F07DFA"/>
    <w:rsid w:val="00F07FB1"/>
    <w:rsid w:val="00F100A9"/>
    <w:rsid w:val="00F103AF"/>
    <w:rsid w:val="00F115D4"/>
    <w:rsid w:val="00F14DC0"/>
    <w:rsid w:val="00F1559D"/>
    <w:rsid w:val="00F1683D"/>
    <w:rsid w:val="00F17349"/>
    <w:rsid w:val="00F17681"/>
    <w:rsid w:val="00F178A5"/>
    <w:rsid w:val="00F207D2"/>
    <w:rsid w:val="00F2115E"/>
    <w:rsid w:val="00F217F1"/>
    <w:rsid w:val="00F21E1D"/>
    <w:rsid w:val="00F22175"/>
    <w:rsid w:val="00F22EEF"/>
    <w:rsid w:val="00F261A7"/>
    <w:rsid w:val="00F274B6"/>
    <w:rsid w:val="00F320B1"/>
    <w:rsid w:val="00F37650"/>
    <w:rsid w:val="00F37AB6"/>
    <w:rsid w:val="00F37CCD"/>
    <w:rsid w:val="00F41D88"/>
    <w:rsid w:val="00F4214D"/>
    <w:rsid w:val="00F42604"/>
    <w:rsid w:val="00F43A39"/>
    <w:rsid w:val="00F43AEE"/>
    <w:rsid w:val="00F44063"/>
    <w:rsid w:val="00F45E0E"/>
    <w:rsid w:val="00F468CB"/>
    <w:rsid w:val="00F46E18"/>
    <w:rsid w:val="00F470D7"/>
    <w:rsid w:val="00F51592"/>
    <w:rsid w:val="00F5215E"/>
    <w:rsid w:val="00F52E16"/>
    <w:rsid w:val="00F534B3"/>
    <w:rsid w:val="00F53BB6"/>
    <w:rsid w:val="00F57633"/>
    <w:rsid w:val="00F577D1"/>
    <w:rsid w:val="00F60094"/>
    <w:rsid w:val="00F60686"/>
    <w:rsid w:val="00F61680"/>
    <w:rsid w:val="00F633D7"/>
    <w:rsid w:val="00F63E1A"/>
    <w:rsid w:val="00F65101"/>
    <w:rsid w:val="00F71BD7"/>
    <w:rsid w:val="00F729AD"/>
    <w:rsid w:val="00F7346C"/>
    <w:rsid w:val="00F73AD2"/>
    <w:rsid w:val="00F74C2A"/>
    <w:rsid w:val="00F7625C"/>
    <w:rsid w:val="00F807F4"/>
    <w:rsid w:val="00F82D21"/>
    <w:rsid w:val="00F82FA0"/>
    <w:rsid w:val="00F85F47"/>
    <w:rsid w:val="00F8724E"/>
    <w:rsid w:val="00F87C43"/>
    <w:rsid w:val="00F909D3"/>
    <w:rsid w:val="00F94058"/>
    <w:rsid w:val="00F943D6"/>
    <w:rsid w:val="00F96F1D"/>
    <w:rsid w:val="00F97A5D"/>
    <w:rsid w:val="00FA033D"/>
    <w:rsid w:val="00FA32D6"/>
    <w:rsid w:val="00FA37B8"/>
    <w:rsid w:val="00FA3929"/>
    <w:rsid w:val="00FA4176"/>
    <w:rsid w:val="00FA613B"/>
    <w:rsid w:val="00FA75F0"/>
    <w:rsid w:val="00FB15B6"/>
    <w:rsid w:val="00FB1E4F"/>
    <w:rsid w:val="00FB45E1"/>
    <w:rsid w:val="00FB4F03"/>
    <w:rsid w:val="00FB51E7"/>
    <w:rsid w:val="00FB5DE1"/>
    <w:rsid w:val="00FB65D7"/>
    <w:rsid w:val="00FB6A70"/>
    <w:rsid w:val="00FB6A86"/>
    <w:rsid w:val="00FB6E42"/>
    <w:rsid w:val="00FB77DB"/>
    <w:rsid w:val="00FC05C1"/>
    <w:rsid w:val="00FC2FC6"/>
    <w:rsid w:val="00FC60DA"/>
    <w:rsid w:val="00FC6703"/>
    <w:rsid w:val="00FD3ED9"/>
    <w:rsid w:val="00FD3FE9"/>
    <w:rsid w:val="00FD56D9"/>
    <w:rsid w:val="00FD5913"/>
    <w:rsid w:val="00FD6045"/>
    <w:rsid w:val="00FD6AC2"/>
    <w:rsid w:val="00FD6B48"/>
    <w:rsid w:val="00FE2B4F"/>
    <w:rsid w:val="00FE306F"/>
    <w:rsid w:val="00FE77A1"/>
    <w:rsid w:val="00FE7816"/>
    <w:rsid w:val="00FE7887"/>
    <w:rsid w:val="00FF0F34"/>
    <w:rsid w:val="00FF1221"/>
    <w:rsid w:val="00FF1C6F"/>
    <w:rsid w:val="00FF292D"/>
    <w:rsid w:val="00FF2F15"/>
    <w:rsid w:val="00FF30E4"/>
    <w:rsid w:val="00FF35E5"/>
    <w:rsid w:val="00FF485F"/>
    <w:rsid w:val="00FF5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7664BA"/>
  <w15:docId w15:val="{6664D8B0-7A0A-4F6A-A454-1E77589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9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9E2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49A"/>
    <w:rPr>
      <w:rFonts w:ascii="Tahoma" w:hAnsi="Tahoma" w:cs="Tahoma"/>
      <w:sz w:val="16"/>
      <w:szCs w:val="16"/>
    </w:rPr>
  </w:style>
  <w:style w:type="character" w:customStyle="1" w:styleId="BalloonTextChar">
    <w:name w:val="Balloon Text Char"/>
    <w:basedOn w:val="DefaultParagraphFont"/>
    <w:link w:val="BalloonText"/>
    <w:uiPriority w:val="99"/>
    <w:semiHidden/>
    <w:rsid w:val="00E6449A"/>
    <w:rPr>
      <w:rFonts w:ascii="Tahoma" w:hAnsi="Tahoma" w:cs="Tahoma"/>
      <w:sz w:val="16"/>
      <w:szCs w:val="16"/>
    </w:rPr>
  </w:style>
  <w:style w:type="table" w:styleId="TableGrid">
    <w:name w:val="Table Grid"/>
    <w:basedOn w:val="TableNormal"/>
    <w:uiPriority w:val="59"/>
    <w:rsid w:val="00E6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E6449A"/>
    <w:pPr>
      <w:ind w:left="720"/>
      <w:contextualSpacing/>
    </w:pPr>
  </w:style>
  <w:style w:type="paragraph" w:styleId="Header">
    <w:name w:val="header"/>
    <w:basedOn w:val="Normal"/>
    <w:link w:val="HeaderChar"/>
    <w:uiPriority w:val="99"/>
    <w:unhideWhenUsed/>
    <w:rsid w:val="00E6449A"/>
    <w:pPr>
      <w:tabs>
        <w:tab w:val="center" w:pos="4513"/>
        <w:tab w:val="right" w:pos="9026"/>
      </w:tabs>
    </w:pPr>
  </w:style>
  <w:style w:type="character" w:customStyle="1" w:styleId="HeaderChar">
    <w:name w:val="Header Char"/>
    <w:basedOn w:val="DefaultParagraphFont"/>
    <w:link w:val="Header"/>
    <w:uiPriority w:val="99"/>
    <w:rsid w:val="00E644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449A"/>
    <w:pPr>
      <w:tabs>
        <w:tab w:val="center" w:pos="4513"/>
        <w:tab w:val="right" w:pos="9026"/>
      </w:tabs>
    </w:pPr>
  </w:style>
  <w:style w:type="character" w:customStyle="1" w:styleId="FooterChar">
    <w:name w:val="Footer Char"/>
    <w:basedOn w:val="DefaultParagraphFont"/>
    <w:link w:val="Footer"/>
    <w:uiPriority w:val="99"/>
    <w:rsid w:val="00E6449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1592"/>
    <w:rPr>
      <w:color w:val="0000FF"/>
      <w:u w:val="single"/>
    </w:rPr>
  </w:style>
  <w:style w:type="character" w:customStyle="1" w:styleId="apple-converted-space">
    <w:name w:val="apple-converted-space"/>
    <w:basedOn w:val="DefaultParagraphFont"/>
    <w:rsid w:val="009B0CD2"/>
  </w:style>
  <w:style w:type="character" w:customStyle="1" w:styleId="xbe">
    <w:name w:val="_xbe"/>
    <w:basedOn w:val="DefaultParagraphFont"/>
    <w:rsid w:val="008F3075"/>
  </w:style>
  <w:style w:type="character" w:customStyle="1" w:styleId="lrzxr">
    <w:name w:val="lrzxr"/>
    <w:basedOn w:val="DefaultParagraphFont"/>
    <w:rsid w:val="00C64CA7"/>
  </w:style>
  <w:style w:type="character" w:customStyle="1" w:styleId="baddress">
    <w:name w:val="b_address"/>
    <w:basedOn w:val="DefaultParagraphFont"/>
    <w:rsid w:val="000E0F54"/>
  </w:style>
  <w:style w:type="character" w:customStyle="1" w:styleId="ta">
    <w:name w:val="_ta"/>
    <w:basedOn w:val="DefaultParagraphFont"/>
    <w:rsid w:val="00DB24D1"/>
  </w:style>
  <w:style w:type="character" w:customStyle="1" w:styleId="sc-kafwex">
    <w:name w:val="sc-kafwex"/>
    <w:rsid w:val="006540E6"/>
  </w:style>
  <w:style w:type="paragraph" w:styleId="PlainText">
    <w:name w:val="Plain Text"/>
    <w:basedOn w:val="Normal"/>
    <w:link w:val="PlainTextChar"/>
    <w:uiPriority w:val="99"/>
    <w:semiHidden/>
    <w:unhideWhenUsed/>
    <w:rsid w:val="00C25D7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C25D79"/>
    <w:rPr>
      <w:rFonts w:ascii="Calibri" w:hAnsi="Calibri" w:cs="Consolas"/>
      <w:szCs w:val="21"/>
    </w:rPr>
  </w:style>
  <w:style w:type="character" w:customStyle="1" w:styleId="UnresolvedMention1">
    <w:name w:val="Unresolved Mention1"/>
    <w:basedOn w:val="DefaultParagraphFont"/>
    <w:uiPriority w:val="99"/>
    <w:semiHidden/>
    <w:unhideWhenUsed/>
    <w:rsid w:val="00C62B0F"/>
    <w:rPr>
      <w:color w:val="808080"/>
      <w:shd w:val="clear" w:color="auto" w:fill="E6E6E6"/>
    </w:rPr>
  </w:style>
  <w:style w:type="character" w:styleId="UnresolvedMention">
    <w:name w:val="Unresolved Mention"/>
    <w:basedOn w:val="DefaultParagraphFont"/>
    <w:uiPriority w:val="99"/>
    <w:semiHidden/>
    <w:unhideWhenUsed/>
    <w:rsid w:val="003B09A8"/>
    <w:rPr>
      <w:color w:val="605E5C"/>
      <w:shd w:val="clear" w:color="auto" w:fill="E1DFDD"/>
    </w:rPr>
  </w:style>
  <w:style w:type="character" w:styleId="FollowedHyperlink">
    <w:name w:val="FollowedHyperlink"/>
    <w:basedOn w:val="DefaultParagraphFont"/>
    <w:uiPriority w:val="99"/>
    <w:semiHidden/>
    <w:unhideWhenUsed/>
    <w:rsid w:val="003B09A8"/>
    <w:rPr>
      <w:color w:val="800080"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locked/>
    <w:rsid w:val="00686579"/>
    <w:rPr>
      <w:rFonts w:ascii="Times New Roman" w:eastAsia="Times New Roman" w:hAnsi="Times New Roman" w:cs="Times New Roman"/>
      <w:sz w:val="24"/>
      <w:szCs w:val="24"/>
      <w:lang w:eastAsia="en-GB"/>
    </w:rPr>
  </w:style>
  <w:style w:type="paragraph" w:customStyle="1" w:styleId="xmsonormal">
    <w:name w:val="x_msonormal"/>
    <w:basedOn w:val="Normal"/>
    <w:rsid w:val="0009125E"/>
    <w:rPr>
      <w:rFonts w:ascii="Calibri" w:eastAsiaTheme="minorHAnsi" w:hAnsi="Calibri" w:cs="Calibri"/>
      <w:sz w:val="22"/>
      <w:szCs w:val="22"/>
    </w:rPr>
  </w:style>
  <w:style w:type="paragraph" w:customStyle="1" w:styleId="xmsolistparagraph">
    <w:name w:val="x_msolistparagraph"/>
    <w:basedOn w:val="Normal"/>
    <w:uiPriority w:val="99"/>
    <w:rsid w:val="0009125E"/>
    <w:pPr>
      <w:ind w:left="720"/>
    </w:pPr>
    <w:rPr>
      <w:rFonts w:ascii="Calibri" w:eastAsiaTheme="minorHAnsi" w:hAnsi="Calibri" w:cs="Calibri"/>
      <w:sz w:val="22"/>
      <w:szCs w:val="22"/>
    </w:rPr>
  </w:style>
  <w:style w:type="character" w:styleId="Strong">
    <w:name w:val="Strong"/>
    <w:basedOn w:val="DefaultParagraphFont"/>
    <w:uiPriority w:val="22"/>
    <w:qFormat/>
    <w:rsid w:val="00266582"/>
    <w:rPr>
      <w:b/>
      <w:bCs/>
    </w:rPr>
  </w:style>
  <w:style w:type="character" w:customStyle="1" w:styleId="Heading1Char">
    <w:name w:val="Heading 1 Char"/>
    <w:basedOn w:val="DefaultParagraphFont"/>
    <w:link w:val="Heading1"/>
    <w:uiPriority w:val="9"/>
    <w:rsid w:val="009E2A6A"/>
    <w:rPr>
      <w:rFonts w:ascii="Times New Roman" w:eastAsia="Times New Roman" w:hAnsi="Times New Roman" w:cs="Times New Roman"/>
      <w:b/>
      <w:bCs/>
      <w:kern w:val="36"/>
      <w:sz w:val="48"/>
      <w:szCs w:val="48"/>
      <w:lang w:eastAsia="en-GB"/>
    </w:rPr>
  </w:style>
  <w:style w:type="paragraph" w:customStyle="1" w:styleId="Default">
    <w:name w:val="Default"/>
    <w:basedOn w:val="Normal"/>
    <w:rsid w:val="00076CF4"/>
    <w:pPr>
      <w:autoSpaceDE w:val="0"/>
      <w:autoSpaceDN w:val="0"/>
    </w:pPr>
    <w:rPr>
      <w:rFonts w:ascii="Arial" w:eastAsiaTheme="minorHAnsi" w:hAnsi="Arial" w:cs="Arial"/>
      <w:color w:val="000000"/>
      <w:lang w:eastAsia="en-US"/>
    </w:rPr>
  </w:style>
  <w:style w:type="character" w:customStyle="1" w:styleId="normaltextrun">
    <w:name w:val="normaltextrun"/>
    <w:basedOn w:val="DefaultParagraphFont"/>
    <w:rsid w:val="00567907"/>
  </w:style>
  <w:style w:type="paragraph" w:styleId="NoSpacing">
    <w:name w:val="No Spacing"/>
    <w:uiPriority w:val="1"/>
    <w:qFormat/>
    <w:rsid w:val="00B54B08"/>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34001"/>
    <w:pPr>
      <w:spacing w:before="100" w:beforeAutospacing="1" w:after="100" w:afterAutospacing="1"/>
    </w:pPr>
  </w:style>
  <w:style w:type="character" w:customStyle="1" w:styleId="Heading1-MinuteChar">
    <w:name w:val="Heading 1 - Minute Char"/>
    <w:link w:val="Heading1-Minute"/>
    <w:locked/>
    <w:rsid w:val="00FA033D"/>
    <w:rPr>
      <w:rFonts w:ascii="Calibri" w:eastAsia="Times New Roman" w:hAnsi="Calibri" w:cs="Times New Roman"/>
      <w:b/>
      <w:sz w:val="28"/>
      <w:szCs w:val="24"/>
    </w:rPr>
  </w:style>
  <w:style w:type="paragraph" w:customStyle="1" w:styleId="Heading1-Minute">
    <w:name w:val="Heading 1 - Minute"/>
    <w:basedOn w:val="Normal"/>
    <w:link w:val="Heading1-MinuteChar"/>
    <w:qFormat/>
    <w:rsid w:val="00FA033D"/>
    <w:pPr>
      <w:tabs>
        <w:tab w:val="left" w:pos="720"/>
        <w:tab w:val="left" w:pos="1440"/>
        <w:tab w:val="left" w:pos="2160"/>
        <w:tab w:val="left" w:pos="2880"/>
        <w:tab w:val="left" w:pos="4680"/>
        <w:tab w:val="left" w:pos="5400"/>
        <w:tab w:val="right" w:pos="9000"/>
      </w:tabs>
      <w:spacing w:line="240" w:lineRule="atLeast"/>
    </w:pPr>
    <w:rPr>
      <w:rFonts w:ascii="Calibri" w:hAnsi="Calibri"/>
      <w:b/>
      <w:sz w:val="28"/>
      <w:lang w:eastAsia="en-US"/>
    </w:rPr>
  </w:style>
  <w:style w:type="paragraph" w:styleId="Revision">
    <w:name w:val="Revision"/>
    <w:hidden/>
    <w:uiPriority w:val="99"/>
    <w:semiHidden/>
    <w:rsid w:val="00463BF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63844464">
      <w:bodyDiv w:val="1"/>
      <w:marLeft w:val="0"/>
      <w:marRight w:val="0"/>
      <w:marTop w:val="0"/>
      <w:marBottom w:val="0"/>
      <w:divBdr>
        <w:top w:val="none" w:sz="0" w:space="0" w:color="auto"/>
        <w:left w:val="none" w:sz="0" w:space="0" w:color="auto"/>
        <w:bottom w:val="none" w:sz="0" w:space="0" w:color="auto"/>
        <w:right w:val="none" w:sz="0" w:space="0" w:color="auto"/>
      </w:divBdr>
    </w:div>
    <w:div w:id="91165063">
      <w:bodyDiv w:val="1"/>
      <w:marLeft w:val="0"/>
      <w:marRight w:val="0"/>
      <w:marTop w:val="0"/>
      <w:marBottom w:val="0"/>
      <w:divBdr>
        <w:top w:val="none" w:sz="0" w:space="0" w:color="auto"/>
        <w:left w:val="none" w:sz="0" w:space="0" w:color="auto"/>
        <w:bottom w:val="none" w:sz="0" w:space="0" w:color="auto"/>
        <w:right w:val="none" w:sz="0" w:space="0" w:color="auto"/>
      </w:divBdr>
    </w:div>
    <w:div w:id="130829348">
      <w:bodyDiv w:val="1"/>
      <w:marLeft w:val="0"/>
      <w:marRight w:val="0"/>
      <w:marTop w:val="0"/>
      <w:marBottom w:val="0"/>
      <w:divBdr>
        <w:top w:val="none" w:sz="0" w:space="0" w:color="auto"/>
        <w:left w:val="none" w:sz="0" w:space="0" w:color="auto"/>
        <w:bottom w:val="none" w:sz="0" w:space="0" w:color="auto"/>
        <w:right w:val="none" w:sz="0" w:space="0" w:color="auto"/>
      </w:divBdr>
    </w:div>
    <w:div w:id="143550845">
      <w:bodyDiv w:val="1"/>
      <w:marLeft w:val="0"/>
      <w:marRight w:val="0"/>
      <w:marTop w:val="0"/>
      <w:marBottom w:val="0"/>
      <w:divBdr>
        <w:top w:val="none" w:sz="0" w:space="0" w:color="auto"/>
        <w:left w:val="none" w:sz="0" w:space="0" w:color="auto"/>
        <w:bottom w:val="none" w:sz="0" w:space="0" w:color="auto"/>
        <w:right w:val="none" w:sz="0" w:space="0" w:color="auto"/>
      </w:divBdr>
    </w:div>
    <w:div w:id="158547120">
      <w:bodyDiv w:val="1"/>
      <w:marLeft w:val="0"/>
      <w:marRight w:val="0"/>
      <w:marTop w:val="0"/>
      <w:marBottom w:val="0"/>
      <w:divBdr>
        <w:top w:val="none" w:sz="0" w:space="0" w:color="auto"/>
        <w:left w:val="none" w:sz="0" w:space="0" w:color="auto"/>
        <w:bottom w:val="none" w:sz="0" w:space="0" w:color="auto"/>
        <w:right w:val="none" w:sz="0" w:space="0" w:color="auto"/>
      </w:divBdr>
    </w:div>
    <w:div w:id="171799562">
      <w:bodyDiv w:val="1"/>
      <w:marLeft w:val="0"/>
      <w:marRight w:val="0"/>
      <w:marTop w:val="0"/>
      <w:marBottom w:val="0"/>
      <w:divBdr>
        <w:top w:val="none" w:sz="0" w:space="0" w:color="auto"/>
        <w:left w:val="none" w:sz="0" w:space="0" w:color="auto"/>
        <w:bottom w:val="none" w:sz="0" w:space="0" w:color="auto"/>
        <w:right w:val="none" w:sz="0" w:space="0" w:color="auto"/>
      </w:divBdr>
    </w:div>
    <w:div w:id="186408982">
      <w:bodyDiv w:val="1"/>
      <w:marLeft w:val="0"/>
      <w:marRight w:val="0"/>
      <w:marTop w:val="0"/>
      <w:marBottom w:val="0"/>
      <w:divBdr>
        <w:top w:val="none" w:sz="0" w:space="0" w:color="auto"/>
        <w:left w:val="none" w:sz="0" w:space="0" w:color="auto"/>
        <w:bottom w:val="none" w:sz="0" w:space="0" w:color="auto"/>
        <w:right w:val="none" w:sz="0" w:space="0" w:color="auto"/>
      </w:divBdr>
    </w:div>
    <w:div w:id="240334189">
      <w:bodyDiv w:val="1"/>
      <w:marLeft w:val="0"/>
      <w:marRight w:val="0"/>
      <w:marTop w:val="0"/>
      <w:marBottom w:val="0"/>
      <w:divBdr>
        <w:top w:val="none" w:sz="0" w:space="0" w:color="auto"/>
        <w:left w:val="none" w:sz="0" w:space="0" w:color="auto"/>
        <w:bottom w:val="none" w:sz="0" w:space="0" w:color="auto"/>
        <w:right w:val="none" w:sz="0" w:space="0" w:color="auto"/>
      </w:divBdr>
    </w:div>
    <w:div w:id="280305241">
      <w:bodyDiv w:val="1"/>
      <w:marLeft w:val="0"/>
      <w:marRight w:val="0"/>
      <w:marTop w:val="0"/>
      <w:marBottom w:val="0"/>
      <w:divBdr>
        <w:top w:val="none" w:sz="0" w:space="0" w:color="auto"/>
        <w:left w:val="none" w:sz="0" w:space="0" w:color="auto"/>
        <w:bottom w:val="none" w:sz="0" w:space="0" w:color="auto"/>
        <w:right w:val="none" w:sz="0" w:space="0" w:color="auto"/>
      </w:divBdr>
    </w:div>
    <w:div w:id="353849223">
      <w:bodyDiv w:val="1"/>
      <w:marLeft w:val="0"/>
      <w:marRight w:val="0"/>
      <w:marTop w:val="0"/>
      <w:marBottom w:val="0"/>
      <w:divBdr>
        <w:top w:val="none" w:sz="0" w:space="0" w:color="auto"/>
        <w:left w:val="none" w:sz="0" w:space="0" w:color="auto"/>
        <w:bottom w:val="none" w:sz="0" w:space="0" w:color="auto"/>
        <w:right w:val="none" w:sz="0" w:space="0" w:color="auto"/>
      </w:divBdr>
    </w:div>
    <w:div w:id="367532062">
      <w:bodyDiv w:val="1"/>
      <w:marLeft w:val="0"/>
      <w:marRight w:val="0"/>
      <w:marTop w:val="0"/>
      <w:marBottom w:val="0"/>
      <w:divBdr>
        <w:top w:val="none" w:sz="0" w:space="0" w:color="auto"/>
        <w:left w:val="none" w:sz="0" w:space="0" w:color="auto"/>
        <w:bottom w:val="none" w:sz="0" w:space="0" w:color="auto"/>
        <w:right w:val="none" w:sz="0" w:space="0" w:color="auto"/>
      </w:divBdr>
    </w:div>
    <w:div w:id="420178728">
      <w:bodyDiv w:val="1"/>
      <w:marLeft w:val="0"/>
      <w:marRight w:val="0"/>
      <w:marTop w:val="0"/>
      <w:marBottom w:val="0"/>
      <w:divBdr>
        <w:top w:val="none" w:sz="0" w:space="0" w:color="auto"/>
        <w:left w:val="none" w:sz="0" w:space="0" w:color="auto"/>
        <w:bottom w:val="none" w:sz="0" w:space="0" w:color="auto"/>
        <w:right w:val="none" w:sz="0" w:space="0" w:color="auto"/>
      </w:divBdr>
    </w:div>
    <w:div w:id="433550432">
      <w:bodyDiv w:val="1"/>
      <w:marLeft w:val="0"/>
      <w:marRight w:val="0"/>
      <w:marTop w:val="0"/>
      <w:marBottom w:val="0"/>
      <w:divBdr>
        <w:top w:val="none" w:sz="0" w:space="0" w:color="auto"/>
        <w:left w:val="none" w:sz="0" w:space="0" w:color="auto"/>
        <w:bottom w:val="none" w:sz="0" w:space="0" w:color="auto"/>
        <w:right w:val="none" w:sz="0" w:space="0" w:color="auto"/>
      </w:divBdr>
    </w:div>
    <w:div w:id="452865307">
      <w:bodyDiv w:val="1"/>
      <w:marLeft w:val="0"/>
      <w:marRight w:val="0"/>
      <w:marTop w:val="0"/>
      <w:marBottom w:val="0"/>
      <w:divBdr>
        <w:top w:val="none" w:sz="0" w:space="0" w:color="auto"/>
        <w:left w:val="none" w:sz="0" w:space="0" w:color="auto"/>
        <w:bottom w:val="none" w:sz="0" w:space="0" w:color="auto"/>
        <w:right w:val="none" w:sz="0" w:space="0" w:color="auto"/>
      </w:divBdr>
    </w:div>
    <w:div w:id="508834628">
      <w:bodyDiv w:val="1"/>
      <w:marLeft w:val="0"/>
      <w:marRight w:val="0"/>
      <w:marTop w:val="0"/>
      <w:marBottom w:val="0"/>
      <w:divBdr>
        <w:top w:val="none" w:sz="0" w:space="0" w:color="auto"/>
        <w:left w:val="none" w:sz="0" w:space="0" w:color="auto"/>
        <w:bottom w:val="none" w:sz="0" w:space="0" w:color="auto"/>
        <w:right w:val="none" w:sz="0" w:space="0" w:color="auto"/>
      </w:divBdr>
    </w:div>
    <w:div w:id="516239011">
      <w:bodyDiv w:val="1"/>
      <w:marLeft w:val="0"/>
      <w:marRight w:val="0"/>
      <w:marTop w:val="0"/>
      <w:marBottom w:val="0"/>
      <w:divBdr>
        <w:top w:val="none" w:sz="0" w:space="0" w:color="auto"/>
        <w:left w:val="none" w:sz="0" w:space="0" w:color="auto"/>
        <w:bottom w:val="none" w:sz="0" w:space="0" w:color="auto"/>
        <w:right w:val="none" w:sz="0" w:space="0" w:color="auto"/>
      </w:divBdr>
    </w:div>
    <w:div w:id="570501244">
      <w:bodyDiv w:val="1"/>
      <w:marLeft w:val="0"/>
      <w:marRight w:val="0"/>
      <w:marTop w:val="0"/>
      <w:marBottom w:val="0"/>
      <w:divBdr>
        <w:top w:val="none" w:sz="0" w:space="0" w:color="auto"/>
        <w:left w:val="none" w:sz="0" w:space="0" w:color="auto"/>
        <w:bottom w:val="none" w:sz="0" w:space="0" w:color="auto"/>
        <w:right w:val="none" w:sz="0" w:space="0" w:color="auto"/>
      </w:divBdr>
    </w:div>
    <w:div w:id="67030248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1">
          <w:marLeft w:val="0"/>
          <w:marRight w:val="0"/>
          <w:marTop w:val="0"/>
          <w:marBottom w:val="0"/>
          <w:divBdr>
            <w:top w:val="none" w:sz="0" w:space="0" w:color="auto"/>
            <w:left w:val="none" w:sz="0" w:space="0" w:color="auto"/>
            <w:bottom w:val="none" w:sz="0" w:space="0" w:color="auto"/>
            <w:right w:val="none" w:sz="0" w:space="0" w:color="auto"/>
          </w:divBdr>
        </w:div>
      </w:divsChild>
    </w:div>
    <w:div w:id="683748845">
      <w:bodyDiv w:val="1"/>
      <w:marLeft w:val="0"/>
      <w:marRight w:val="0"/>
      <w:marTop w:val="0"/>
      <w:marBottom w:val="0"/>
      <w:divBdr>
        <w:top w:val="none" w:sz="0" w:space="0" w:color="auto"/>
        <w:left w:val="none" w:sz="0" w:space="0" w:color="auto"/>
        <w:bottom w:val="none" w:sz="0" w:space="0" w:color="auto"/>
        <w:right w:val="none" w:sz="0" w:space="0" w:color="auto"/>
      </w:divBdr>
    </w:div>
    <w:div w:id="706637340">
      <w:bodyDiv w:val="1"/>
      <w:marLeft w:val="0"/>
      <w:marRight w:val="0"/>
      <w:marTop w:val="0"/>
      <w:marBottom w:val="0"/>
      <w:divBdr>
        <w:top w:val="none" w:sz="0" w:space="0" w:color="auto"/>
        <w:left w:val="none" w:sz="0" w:space="0" w:color="auto"/>
        <w:bottom w:val="none" w:sz="0" w:space="0" w:color="auto"/>
        <w:right w:val="none" w:sz="0" w:space="0" w:color="auto"/>
      </w:divBdr>
    </w:div>
    <w:div w:id="720247215">
      <w:bodyDiv w:val="1"/>
      <w:marLeft w:val="0"/>
      <w:marRight w:val="0"/>
      <w:marTop w:val="0"/>
      <w:marBottom w:val="0"/>
      <w:divBdr>
        <w:top w:val="none" w:sz="0" w:space="0" w:color="auto"/>
        <w:left w:val="none" w:sz="0" w:space="0" w:color="auto"/>
        <w:bottom w:val="none" w:sz="0" w:space="0" w:color="auto"/>
        <w:right w:val="none" w:sz="0" w:space="0" w:color="auto"/>
      </w:divBdr>
    </w:div>
    <w:div w:id="724329012">
      <w:bodyDiv w:val="1"/>
      <w:marLeft w:val="0"/>
      <w:marRight w:val="0"/>
      <w:marTop w:val="0"/>
      <w:marBottom w:val="0"/>
      <w:divBdr>
        <w:top w:val="none" w:sz="0" w:space="0" w:color="auto"/>
        <w:left w:val="none" w:sz="0" w:space="0" w:color="auto"/>
        <w:bottom w:val="none" w:sz="0" w:space="0" w:color="auto"/>
        <w:right w:val="none" w:sz="0" w:space="0" w:color="auto"/>
      </w:divBdr>
    </w:div>
    <w:div w:id="745765683">
      <w:bodyDiv w:val="1"/>
      <w:marLeft w:val="0"/>
      <w:marRight w:val="0"/>
      <w:marTop w:val="0"/>
      <w:marBottom w:val="0"/>
      <w:divBdr>
        <w:top w:val="none" w:sz="0" w:space="0" w:color="auto"/>
        <w:left w:val="none" w:sz="0" w:space="0" w:color="auto"/>
        <w:bottom w:val="none" w:sz="0" w:space="0" w:color="auto"/>
        <w:right w:val="none" w:sz="0" w:space="0" w:color="auto"/>
      </w:divBdr>
    </w:div>
    <w:div w:id="785848523">
      <w:bodyDiv w:val="1"/>
      <w:marLeft w:val="0"/>
      <w:marRight w:val="0"/>
      <w:marTop w:val="0"/>
      <w:marBottom w:val="0"/>
      <w:divBdr>
        <w:top w:val="none" w:sz="0" w:space="0" w:color="auto"/>
        <w:left w:val="none" w:sz="0" w:space="0" w:color="auto"/>
        <w:bottom w:val="none" w:sz="0" w:space="0" w:color="auto"/>
        <w:right w:val="none" w:sz="0" w:space="0" w:color="auto"/>
      </w:divBdr>
    </w:div>
    <w:div w:id="798492850">
      <w:bodyDiv w:val="1"/>
      <w:marLeft w:val="0"/>
      <w:marRight w:val="0"/>
      <w:marTop w:val="0"/>
      <w:marBottom w:val="0"/>
      <w:divBdr>
        <w:top w:val="none" w:sz="0" w:space="0" w:color="auto"/>
        <w:left w:val="none" w:sz="0" w:space="0" w:color="auto"/>
        <w:bottom w:val="none" w:sz="0" w:space="0" w:color="auto"/>
        <w:right w:val="none" w:sz="0" w:space="0" w:color="auto"/>
      </w:divBdr>
    </w:div>
    <w:div w:id="1012491312">
      <w:bodyDiv w:val="1"/>
      <w:marLeft w:val="0"/>
      <w:marRight w:val="0"/>
      <w:marTop w:val="0"/>
      <w:marBottom w:val="0"/>
      <w:divBdr>
        <w:top w:val="none" w:sz="0" w:space="0" w:color="auto"/>
        <w:left w:val="none" w:sz="0" w:space="0" w:color="auto"/>
        <w:bottom w:val="none" w:sz="0" w:space="0" w:color="auto"/>
        <w:right w:val="none" w:sz="0" w:space="0" w:color="auto"/>
      </w:divBdr>
    </w:div>
    <w:div w:id="1020089819">
      <w:bodyDiv w:val="1"/>
      <w:marLeft w:val="0"/>
      <w:marRight w:val="0"/>
      <w:marTop w:val="0"/>
      <w:marBottom w:val="0"/>
      <w:divBdr>
        <w:top w:val="none" w:sz="0" w:space="0" w:color="auto"/>
        <w:left w:val="none" w:sz="0" w:space="0" w:color="auto"/>
        <w:bottom w:val="none" w:sz="0" w:space="0" w:color="auto"/>
        <w:right w:val="none" w:sz="0" w:space="0" w:color="auto"/>
      </w:divBdr>
    </w:div>
    <w:div w:id="1057507558">
      <w:bodyDiv w:val="1"/>
      <w:marLeft w:val="0"/>
      <w:marRight w:val="0"/>
      <w:marTop w:val="0"/>
      <w:marBottom w:val="0"/>
      <w:divBdr>
        <w:top w:val="none" w:sz="0" w:space="0" w:color="auto"/>
        <w:left w:val="none" w:sz="0" w:space="0" w:color="auto"/>
        <w:bottom w:val="none" w:sz="0" w:space="0" w:color="auto"/>
        <w:right w:val="none" w:sz="0" w:space="0" w:color="auto"/>
      </w:divBdr>
    </w:div>
    <w:div w:id="1171796345">
      <w:bodyDiv w:val="1"/>
      <w:marLeft w:val="0"/>
      <w:marRight w:val="0"/>
      <w:marTop w:val="0"/>
      <w:marBottom w:val="0"/>
      <w:divBdr>
        <w:top w:val="none" w:sz="0" w:space="0" w:color="auto"/>
        <w:left w:val="none" w:sz="0" w:space="0" w:color="auto"/>
        <w:bottom w:val="none" w:sz="0" w:space="0" w:color="auto"/>
        <w:right w:val="none" w:sz="0" w:space="0" w:color="auto"/>
      </w:divBdr>
    </w:div>
    <w:div w:id="1218398376">
      <w:bodyDiv w:val="1"/>
      <w:marLeft w:val="0"/>
      <w:marRight w:val="0"/>
      <w:marTop w:val="0"/>
      <w:marBottom w:val="0"/>
      <w:divBdr>
        <w:top w:val="none" w:sz="0" w:space="0" w:color="auto"/>
        <w:left w:val="none" w:sz="0" w:space="0" w:color="auto"/>
        <w:bottom w:val="none" w:sz="0" w:space="0" w:color="auto"/>
        <w:right w:val="none" w:sz="0" w:space="0" w:color="auto"/>
      </w:divBdr>
    </w:div>
    <w:div w:id="1254705552">
      <w:bodyDiv w:val="1"/>
      <w:marLeft w:val="0"/>
      <w:marRight w:val="0"/>
      <w:marTop w:val="0"/>
      <w:marBottom w:val="0"/>
      <w:divBdr>
        <w:top w:val="none" w:sz="0" w:space="0" w:color="auto"/>
        <w:left w:val="none" w:sz="0" w:space="0" w:color="auto"/>
        <w:bottom w:val="none" w:sz="0" w:space="0" w:color="auto"/>
        <w:right w:val="none" w:sz="0" w:space="0" w:color="auto"/>
      </w:divBdr>
    </w:div>
    <w:div w:id="1259564240">
      <w:bodyDiv w:val="1"/>
      <w:marLeft w:val="0"/>
      <w:marRight w:val="0"/>
      <w:marTop w:val="0"/>
      <w:marBottom w:val="0"/>
      <w:divBdr>
        <w:top w:val="none" w:sz="0" w:space="0" w:color="auto"/>
        <w:left w:val="none" w:sz="0" w:space="0" w:color="auto"/>
        <w:bottom w:val="none" w:sz="0" w:space="0" w:color="auto"/>
        <w:right w:val="none" w:sz="0" w:space="0" w:color="auto"/>
      </w:divBdr>
    </w:div>
    <w:div w:id="1315187388">
      <w:bodyDiv w:val="1"/>
      <w:marLeft w:val="0"/>
      <w:marRight w:val="0"/>
      <w:marTop w:val="0"/>
      <w:marBottom w:val="0"/>
      <w:divBdr>
        <w:top w:val="none" w:sz="0" w:space="0" w:color="auto"/>
        <w:left w:val="none" w:sz="0" w:space="0" w:color="auto"/>
        <w:bottom w:val="none" w:sz="0" w:space="0" w:color="auto"/>
        <w:right w:val="none" w:sz="0" w:space="0" w:color="auto"/>
      </w:divBdr>
    </w:div>
    <w:div w:id="1349524453">
      <w:bodyDiv w:val="1"/>
      <w:marLeft w:val="0"/>
      <w:marRight w:val="0"/>
      <w:marTop w:val="0"/>
      <w:marBottom w:val="0"/>
      <w:divBdr>
        <w:top w:val="none" w:sz="0" w:space="0" w:color="auto"/>
        <w:left w:val="none" w:sz="0" w:space="0" w:color="auto"/>
        <w:bottom w:val="none" w:sz="0" w:space="0" w:color="auto"/>
        <w:right w:val="none" w:sz="0" w:space="0" w:color="auto"/>
      </w:divBdr>
    </w:div>
    <w:div w:id="1462578525">
      <w:bodyDiv w:val="1"/>
      <w:marLeft w:val="0"/>
      <w:marRight w:val="0"/>
      <w:marTop w:val="0"/>
      <w:marBottom w:val="0"/>
      <w:divBdr>
        <w:top w:val="none" w:sz="0" w:space="0" w:color="auto"/>
        <w:left w:val="none" w:sz="0" w:space="0" w:color="auto"/>
        <w:bottom w:val="none" w:sz="0" w:space="0" w:color="auto"/>
        <w:right w:val="none" w:sz="0" w:space="0" w:color="auto"/>
      </w:divBdr>
    </w:div>
    <w:div w:id="1543445640">
      <w:bodyDiv w:val="1"/>
      <w:marLeft w:val="0"/>
      <w:marRight w:val="0"/>
      <w:marTop w:val="0"/>
      <w:marBottom w:val="0"/>
      <w:divBdr>
        <w:top w:val="none" w:sz="0" w:space="0" w:color="auto"/>
        <w:left w:val="none" w:sz="0" w:space="0" w:color="auto"/>
        <w:bottom w:val="none" w:sz="0" w:space="0" w:color="auto"/>
        <w:right w:val="none" w:sz="0" w:space="0" w:color="auto"/>
      </w:divBdr>
    </w:div>
    <w:div w:id="1564102076">
      <w:bodyDiv w:val="1"/>
      <w:marLeft w:val="0"/>
      <w:marRight w:val="0"/>
      <w:marTop w:val="0"/>
      <w:marBottom w:val="0"/>
      <w:divBdr>
        <w:top w:val="none" w:sz="0" w:space="0" w:color="auto"/>
        <w:left w:val="none" w:sz="0" w:space="0" w:color="auto"/>
        <w:bottom w:val="none" w:sz="0" w:space="0" w:color="auto"/>
        <w:right w:val="none" w:sz="0" w:space="0" w:color="auto"/>
      </w:divBdr>
    </w:div>
    <w:div w:id="1586189785">
      <w:bodyDiv w:val="1"/>
      <w:marLeft w:val="0"/>
      <w:marRight w:val="0"/>
      <w:marTop w:val="0"/>
      <w:marBottom w:val="0"/>
      <w:divBdr>
        <w:top w:val="none" w:sz="0" w:space="0" w:color="auto"/>
        <w:left w:val="none" w:sz="0" w:space="0" w:color="auto"/>
        <w:bottom w:val="none" w:sz="0" w:space="0" w:color="auto"/>
        <w:right w:val="none" w:sz="0" w:space="0" w:color="auto"/>
      </w:divBdr>
    </w:div>
    <w:div w:id="1598563341">
      <w:bodyDiv w:val="1"/>
      <w:marLeft w:val="0"/>
      <w:marRight w:val="0"/>
      <w:marTop w:val="0"/>
      <w:marBottom w:val="0"/>
      <w:divBdr>
        <w:top w:val="none" w:sz="0" w:space="0" w:color="auto"/>
        <w:left w:val="none" w:sz="0" w:space="0" w:color="auto"/>
        <w:bottom w:val="none" w:sz="0" w:space="0" w:color="auto"/>
        <w:right w:val="none" w:sz="0" w:space="0" w:color="auto"/>
      </w:divBdr>
    </w:div>
    <w:div w:id="1612930077">
      <w:bodyDiv w:val="1"/>
      <w:marLeft w:val="0"/>
      <w:marRight w:val="0"/>
      <w:marTop w:val="0"/>
      <w:marBottom w:val="0"/>
      <w:divBdr>
        <w:top w:val="none" w:sz="0" w:space="0" w:color="auto"/>
        <w:left w:val="none" w:sz="0" w:space="0" w:color="auto"/>
        <w:bottom w:val="none" w:sz="0" w:space="0" w:color="auto"/>
        <w:right w:val="none" w:sz="0" w:space="0" w:color="auto"/>
      </w:divBdr>
    </w:div>
    <w:div w:id="1658873992">
      <w:bodyDiv w:val="1"/>
      <w:marLeft w:val="0"/>
      <w:marRight w:val="0"/>
      <w:marTop w:val="0"/>
      <w:marBottom w:val="0"/>
      <w:divBdr>
        <w:top w:val="none" w:sz="0" w:space="0" w:color="auto"/>
        <w:left w:val="none" w:sz="0" w:space="0" w:color="auto"/>
        <w:bottom w:val="none" w:sz="0" w:space="0" w:color="auto"/>
        <w:right w:val="none" w:sz="0" w:space="0" w:color="auto"/>
      </w:divBdr>
    </w:div>
    <w:div w:id="1712263717">
      <w:bodyDiv w:val="1"/>
      <w:marLeft w:val="0"/>
      <w:marRight w:val="0"/>
      <w:marTop w:val="0"/>
      <w:marBottom w:val="0"/>
      <w:divBdr>
        <w:top w:val="none" w:sz="0" w:space="0" w:color="auto"/>
        <w:left w:val="none" w:sz="0" w:space="0" w:color="auto"/>
        <w:bottom w:val="none" w:sz="0" w:space="0" w:color="auto"/>
        <w:right w:val="none" w:sz="0" w:space="0" w:color="auto"/>
      </w:divBdr>
    </w:div>
    <w:div w:id="1807695403">
      <w:bodyDiv w:val="1"/>
      <w:marLeft w:val="0"/>
      <w:marRight w:val="0"/>
      <w:marTop w:val="0"/>
      <w:marBottom w:val="0"/>
      <w:divBdr>
        <w:top w:val="none" w:sz="0" w:space="0" w:color="auto"/>
        <w:left w:val="none" w:sz="0" w:space="0" w:color="auto"/>
        <w:bottom w:val="none" w:sz="0" w:space="0" w:color="auto"/>
        <w:right w:val="none" w:sz="0" w:space="0" w:color="auto"/>
      </w:divBdr>
    </w:div>
    <w:div w:id="1841653803">
      <w:bodyDiv w:val="1"/>
      <w:marLeft w:val="0"/>
      <w:marRight w:val="0"/>
      <w:marTop w:val="0"/>
      <w:marBottom w:val="0"/>
      <w:divBdr>
        <w:top w:val="none" w:sz="0" w:space="0" w:color="auto"/>
        <w:left w:val="none" w:sz="0" w:space="0" w:color="auto"/>
        <w:bottom w:val="none" w:sz="0" w:space="0" w:color="auto"/>
        <w:right w:val="none" w:sz="0" w:space="0" w:color="auto"/>
      </w:divBdr>
    </w:div>
    <w:div w:id="1852446114">
      <w:bodyDiv w:val="1"/>
      <w:marLeft w:val="0"/>
      <w:marRight w:val="0"/>
      <w:marTop w:val="0"/>
      <w:marBottom w:val="0"/>
      <w:divBdr>
        <w:top w:val="none" w:sz="0" w:space="0" w:color="auto"/>
        <w:left w:val="none" w:sz="0" w:space="0" w:color="auto"/>
        <w:bottom w:val="none" w:sz="0" w:space="0" w:color="auto"/>
        <w:right w:val="none" w:sz="0" w:space="0" w:color="auto"/>
      </w:divBdr>
    </w:div>
    <w:div w:id="1899823226">
      <w:bodyDiv w:val="1"/>
      <w:marLeft w:val="0"/>
      <w:marRight w:val="0"/>
      <w:marTop w:val="0"/>
      <w:marBottom w:val="0"/>
      <w:divBdr>
        <w:top w:val="none" w:sz="0" w:space="0" w:color="auto"/>
        <w:left w:val="none" w:sz="0" w:space="0" w:color="auto"/>
        <w:bottom w:val="none" w:sz="0" w:space="0" w:color="auto"/>
        <w:right w:val="none" w:sz="0" w:space="0" w:color="auto"/>
      </w:divBdr>
    </w:div>
    <w:div w:id="1969894924">
      <w:bodyDiv w:val="1"/>
      <w:marLeft w:val="0"/>
      <w:marRight w:val="0"/>
      <w:marTop w:val="0"/>
      <w:marBottom w:val="0"/>
      <w:divBdr>
        <w:top w:val="none" w:sz="0" w:space="0" w:color="auto"/>
        <w:left w:val="none" w:sz="0" w:space="0" w:color="auto"/>
        <w:bottom w:val="none" w:sz="0" w:space="0" w:color="auto"/>
        <w:right w:val="none" w:sz="0" w:space="0" w:color="auto"/>
      </w:divBdr>
    </w:div>
    <w:div w:id="2014718296">
      <w:bodyDiv w:val="1"/>
      <w:marLeft w:val="0"/>
      <w:marRight w:val="0"/>
      <w:marTop w:val="0"/>
      <w:marBottom w:val="0"/>
      <w:divBdr>
        <w:top w:val="none" w:sz="0" w:space="0" w:color="auto"/>
        <w:left w:val="none" w:sz="0" w:space="0" w:color="auto"/>
        <w:bottom w:val="none" w:sz="0" w:space="0" w:color="auto"/>
        <w:right w:val="none" w:sz="0" w:space="0" w:color="auto"/>
      </w:divBdr>
    </w:div>
    <w:div w:id="2083480032">
      <w:bodyDiv w:val="1"/>
      <w:marLeft w:val="0"/>
      <w:marRight w:val="0"/>
      <w:marTop w:val="0"/>
      <w:marBottom w:val="0"/>
      <w:divBdr>
        <w:top w:val="none" w:sz="0" w:space="0" w:color="auto"/>
        <w:left w:val="none" w:sz="0" w:space="0" w:color="auto"/>
        <w:bottom w:val="none" w:sz="0" w:space="0" w:color="auto"/>
        <w:right w:val="none" w:sz="0" w:space="0" w:color="auto"/>
      </w:divBdr>
    </w:div>
    <w:div w:id="21277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C43FFF3AA7B34F9182B66D0893465E" ma:contentTypeVersion="13" ma:contentTypeDescription="Create a new document." ma:contentTypeScope="" ma:versionID="ad1269ac44d633c2db976508cdf5f7eb">
  <xsd:schema xmlns:xsd="http://www.w3.org/2001/XMLSchema" xmlns:xs="http://www.w3.org/2001/XMLSchema" xmlns:p="http://schemas.microsoft.com/office/2006/metadata/properties" xmlns:ns3="7a62eb93-3970-42d2-9691-b880ba3e96ca" xmlns:ns4="7cfd310f-e9cb-4461-bfcc-98cf35d19ab1" targetNamespace="http://schemas.microsoft.com/office/2006/metadata/properties" ma:root="true" ma:fieldsID="a95c249362ab6aaaf286b6557ebbf934" ns3:_="" ns4:_="">
    <xsd:import namespace="7a62eb93-3970-42d2-9691-b880ba3e96ca"/>
    <xsd:import namespace="7cfd310f-e9cb-4461-bfcc-98cf35d19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b93-3970-42d2-9691-b880ba3e9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d310f-e9cb-4461-bfcc-98cf35d19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05B897-71D3-444F-9D75-70507B3C1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88C89-BB62-4FE8-B7C4-BED671C4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b93-3970-42d2-9691-b880ba3e96ca"/>
    <ds:schemaRef ds:uri="7cfd310f-e9cb-4461-bfcc-98cf35d19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8D0E6-2FB5-40FD-BFC5-6B537A7172B3}">
  <ds:schemaRefs>
    <ds:schemaRef ds:uri="http://schemas.openxmlformats.org/officeDocument/2006/bibliography"/>
  </ds:schemaRefs>
</ds:datastoreItem>
</file>

<file path=customXml/itemProps5.xml><?xml version="1.0" encoding="utf-8"?>
<ds:datastoreItem xmlns:ds="http://schemas.openxmlformats.org/officeDocument/2006/customXml" ds:itemID="{433C70A2-FF10-44C3-A505-85C1E5166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1652</Words>
  <Characters>9421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Surrey &amp; Borders Partnership Foundation NHS Trust</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Karen Dodd</dc:creator>
  <cp:lastModifiedBy>Kenny Debbie (RYG) C&amp;W PARTNERSHIP TRUST</cp:lastModifiedBy>
  <cp:revision>2</cp:revision>
  <cp:lastPrinted>2020-02-28T08:37:00Z</cp:lastPrinted>
  <dcterms:created xsi:type="dcterms:W3CDTF">2023-12-04T21:37:00Z</dcterms:created>
  <dcterms:modified xsi:type="dcterms:W3CDTF">2023-12-04T21:37:00Z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0x010100BAC43FFF3AA7B34F9182B66D0893465E</vt:lpwstr>
  </property>
</Properties>
</file>